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E2CF4" w14:textId="10479C77" w:rsidR="004F7B41" w:rsidRDefault="004F7B41" w:rsidP="004F7B41">
      <w:pPr>
        <w:pStyle w:val="Title"/>
        <w:rPr>
          <w:rFonts w:eastAsia="Times New Roman"/>
        </w:rPr>
      </w:pPr>
      <w:r w:rsidRPr="004F7B41">
        <w:rPr>
          <w:rFonts w:eastAsia="Times New Roman"/>
        </w:rPr>
        <w:t>Singleness and Dating for Men</w:t>
      </w:r>
    </w:p>
    <w:p w14:paraId="7F34DD20" w14:textId="485464DC"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 xml:space="preserve">As disciples of Jesus, we want to honor Him in every part of our lives, including our dating relationships. God’s word gives us design and wisdom on how dating can be done in a God-glorifying way. Countless people have experienced the heartache and pain of dating relationships gone wrong. Typically, pain comes when we go away from God’s design for dating, ending up in a relationship with the wrong person, or taking the relationship to a place God has not ordained. </w:t>
      </w:r>
      <w:proofErr w:type="gramStart"/>
      <w:r w:rsidRPr="004F7B41">
        <w:rPr>
          <w:rFonts w:ascii="Segoe UI" w:eastAsia="Times New Roman" w:hAnsi="Segoe UI" w:cs="Segoe UI"/>
          <w:color w:val="000000"/>
          <w:sz w:val="24"/>
          <w:szCs w:val="24"/>
        </w:rPr>
        <w:t>Let’s</w:t>
      </w:r>
      <w:proofErr w:type="gramEnd"/>
      <w:r w:rsidRPr="004F7B41">
        <w:rPr>
          <w:rFonts w:ascii="Segoe UI" w:eastAsia="Times New Roman" w:hAnsi="Segoe UI" w:cs="Segoe UI"/>
          <w:color w:val="000000"/>
          <w:sz w:val="24"/>
          <w:szCs w:val="24"/>
        </w:rPr>
        <w:t xml:space="preserve"> look at some biblical wisdom on dating.</w:t>
      </w:r>
    </w:p>
    <w:p w14:paraId="2A14028C" w14:textId="77777777" w:rsidR="004F7B41" w:rsidRPr="004F7B41" w:rsidRDefault="004F7B41" w:rsidP="004F7B41">
      <w:pPr>
        <w:spacing w:before="360" w:after="180"/>
        <w:outlineLvl w:val="2"/>
        <w:rPr>
          <w:rFonts w:ascii="Segoe UI" w:eastAsia="Times New Roman" w:hAnsi="Segoe UI" w:cs="Segoe UI"/>
          <w:color w:val="000000"/>
          <w:sz w:val="42"/>
          <w:szCs w:val="42"/>
        </w:rPr>
      </w:pPr>
      <w:r w:rsidRPr="004F7B41">
        <w:rPr>
          <w:rFonts w:ascii="Segoe UI" w:eastAsia="Times New Roman" w:hAnsi="Segoe UI" w:cs="Segoe UI"/>
          <w:color w:val="000000"/>
          <w:sz w:val="42"/>
          <w:szCs w:val="42"/>
        </w:rPr>
        <w:t>The Art of Courtship</w:t>
      </w:r>
    </w:p>
    <w:p w14:paraId="5CB27A51"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i/>
          <w:iCs/>
          <w:color w:val="000000"/>
          <w:sz w:val="24"/>
          <w:szCs w:val="24"/>
        </w:rPr>
        <w:t>(adapted from Tommy Nelson Song of Solomon series)</w:t>
      </w:r>
      <w:r w:rsidRPr="004F7B41">
        <w:rPr>
          <w:rFonts w:ascii="Segoe UI" w:eastAsia="Times New Roman" w:hAnsi="Segoe UI" w:cs="Segoe UI"/>
          <w:color w:val="000000"/>
          <w:sz w:val="24"/>
          <w:szCs w:val="24"/>
        </w:rPr>
        <w:br/>
        <w:t>God’s word shows us how to date in a way that honors Him and dating that prepares us for a lifelong intimate marriage. The art of courtship is about connecting to someone emotionally without crossing physical barriers that God has ordained.</w:t>
      </w:r>
    </w:p>
    <w:p w14:paraId="460B5DE0" w14:textId="77777777" w:rsidR="004F7B41" w:rsidRPr="004F7B41" w:rsidRDefault="004F7B41" w:rsidP="004F7B41">
      <w:pPr>
        <w:rPr>
          <w:rFonts w:ascii="Segoe UI" w:eastAsia="Times New Roman" w:hAnsi="Segoe UI" w:cs="Segoe UI"/>
          <w:color w:val="000000"/>
          <w:sz w:val="30"/>
          <w:szCs w:val="30"/>
        </w:rPr>
      </w:pPr>
      <w:r w:rsidRPr="004F7B41">
        <w:rPr>
          <w:rFonts w:ascii="Segoe UI" w:eastAsia="Times New Roman" w:hAnsi="Segoe UI" w:cs="Segoe UI"/>
          <w:color w:val="000000"/>
          <w:sz w:val="30"/>
          <w:szCs w:val="30"/>
        </w:rPr>
        <w:t>Read Song of Solomon 2:1-4</w:t>
      </w:r>
    </w:p>
    <w:p w14:paraId="3D1D3C28" w14:textId="77777777" w:rsidR="004F7B41" w:rsidRPr="004F7B41" w:rsidRDefault="004F7B41" w:rsidP="004F7B41">
      <w:pPr>
        <w:spacing w:before="180" w:after="180"/>
        <w:outlineLvl w:val="3"/>
        <w:rPr>
          <w:rFonts w:ascii="Segoe UI" w:eastAsia="Times New Roman" w:hAnsi="Segoe UI" w:cs="Segoe UI"/>
          <w:color w:val="000000"/>
          <w:sz w:val="36"/>
          <w:szCs w:val="36"/>
        </w:rPr>
      </w:pPr>
      <w:r w:rsidRPr="004F7B41">
        <w:rPr>
          <w:rFonts w:ascii="Segoe UI" w:eastAsia="Times New Roman" w:hAnsi="Segoe UI" w:cs="Segoe UI"/>
          <w:color w:val="000000"/>
          <w:sz w:val="36"/>
          <w:szCs w:val="36"/>
        </w:rPr>
        <w:t>Special Treatment</w:t>
      </w:r>
    </w:p>
    <w:p w14:paraId="2599A5F2" w14:textId="77777777" w:rsidR="004F7B41" w:rsidRPr="004F7B41" w:rsidRDefault="004F7B41" w:rsidP="004F7B41">
      <w:pPr>
        <w:rPr>
          <w:rFonts w:ascii="Segoe UI" w:eastAsia="Times New Roman" w:hAnsi="Segoe UI" w:cs="Segoe UI"/>
          <w:color w:val="000000"/>
          <w:sz w:val="30"/>
          <w:szCs w:val="30"/>
        </w:rPr>
      </w:pPr>
      <w:r w:rsidRPr="004F7B41">
        <w:rPr>
          <w:rFonts w:ascii="Segoe UI" w:eastAsia="Times New Roman" w:hAnsi="Segoe UI" w:cs="Segoe UI"/>
          <w:i/>
          <w:iCs/>
          <w:color w:val="000000"/>
          <w:sz w:val="30"/>
          <w:szCs w:val="30"/>
        </w:rPr>
        <w:t xml:space="preserve">v. 1-2 “I am the rose of Sharon, The lily of the valleys. Like a lily among thorns, </w:t>
      </w:r>
      <w:proofErr w:type="gramStart"/>
      <w:r w:rsidRPr="004F7B41">
        <w:rPr>
          <w:rFonts w:ascii="Segoe UI" w:eastAsia="Times New Roman" w:hAnsi="Segoe UI" w:cs="Segoe UI"/>
          <w:i/>
          <w:iCs/>
          <w:color w:val="000000"/>
          <w:sz w:val="30"/>
          <w:szCs w:val="30"/>
        </w:rPr>
        <w:t>So</w:t>
      </w:r>
      <w:proofErr w:type="gramEnd"/>
      <w:r w:rsidRPr="004F7B41">
        <w:rPr>
          <w:rFonts w:ascii="Segoe UI" w:eastAsia="Times New Roman" w:hAnsi="Segoe UI" w:cs="Segoe UI"/>
          <w:i/>
          <w:iCs/>
          <w:color w:val="000000"/>
          <w:sz w:val="30"/>
          <w:szCs w:val="30"/>
        </w:rPr>
        <w:t xml:space="preserve"> is my darling among maidens.”</w:t>
      </w:r>
    </w:p>
    <w:p w14:paraId="127FFF79"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When courting a woman, a man should strive to make her feel special and unique. With his words and actions, he should help her feels secure as though she were the only one that he gives his attention to. A man should never speak down to a woman with insults or belittlement.</w:t>
      </w:r>
    </w:p>
    <w:p w14:paraId="53786E2B" w14:textId="77777777" w:rsidR="004F7B41" w:rsidRPr="004F7B41" w:rsidRDefault="004F7B41" w:rsidP="004F7B41">
      <w:pPr>
        <w:rPr>
          <w:rFonts w:ascii="Segoe UI" w:eastAsia="Times New Roman" w:hAnsi="Segoe UI" w:cs="Segoe UI"/>
          <w:color w:val="000000"/>
          <w:sz w:val="30"/>
          <w:szCs w:val="30"/>
        </w:rPr>
      </w:pPr>
      <w:r w:rsidRPr="004F7B41">
        <w:rPr>
          <w:rFonts w:ascii="Segoe UI" w:eastAsia="Times New Roman" w:hAnsi="Segoe UI" w:cs="Segoe UI"/>
          <w:i/>
          <w:iCs/>
          <w:color w:val="000000"/>
          <w:sz w:val="30"/>
          <w:szCs w:val="30"/>
        </w:rPr>
        <w:t>v. 3 “Like an apple tree among the trees of the forest, so is my beloved among the young men. In his shade I took great delight and sat down, and his fruit was sweet to my taste.”</w:t>
      </w:r>
    </w:p>
    <w:p w14:paraId="4E273DB7"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Taking delight and rest in someone’s shade is a sense of protection. When courting a woman, a man should strive to make her feel protected. She should never fear physical or verbal abuse from him. She should never feel forced to do something physically that would contradict her morality or the word of God. A man should strive to protect a woman’s heart from immorality and exploitations of the world.</w:t>
      </w:r>
    </w:p>
    <w:p w14:paraId="52776401"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A great way to be a protector in addition to treating women with gentleness is to pray for their godliness and maturity in the faith.</w:t>
      </w:r>
    </w:p>
    <w:p w14:paraId="494461FD" w14:textId="77777777" w:rsidR="004F7B41" w:rsidRPr="004F7B41" w:rsidRDefault="004F7B41" w:rsidP="004F7B41">
      <w:pPr>
        <w:rPr>
          <w:rFonts w:ascii="Segoe UI" w:eastAsia="Times New Roman" w:hAnsi="Segoe UI" w:cs="Segoe UI"/>
          <w:color w:val="000000"/>
          <w:sz w:val="30"/>
          <w:szCs w:val="30"/>
        </w:rPr>
      </w:pPr>
      <w:r w:rsidRPr="004F7B41">
        <w:rPr>
          <w:rFonts w:ascii="Segoe UI" w:eastAsia="Times New Roman" w:hAnsi="Segoe UI" w:cs="Segoe UI"/>
          <w:i/>
          <w:iCs/>
          <w:color w:val="000000"/>
          <w:sz w:val="30"/>
          <w:szCs w:val="30"/>
        </w:rPr>
        <w:lastRenderedPageBreak/>
        <w:t xml:space="preserve">v. 4 “He has brought me to his banquet hall, </w:t>
      </w:r>
      <w:proofErr w:type="gramStart"/>
      <w:r w:rsidRPr="004F7B41">
        <w:rPr>
          <w:rFonts w:ascii="Segoe UI" w:eastAsia="Times New Roman" w:hAnsi="Segoe UI" w:cs="Segoe UI"/>
          <w:i/>
          <w:iCs/>
          <w:color w:val="000000"/>
          <w:sz w:val="30"/>
          <w:szCs w:val="30"/>
        </w:rPr>
        <w:t>And</w:t>
      </w:r>
      <w:proofErr w:type="gramEnd"/>
      <w:r w:rsidRPr="004F7B41">
        <w:rPr>
          <w:rFonts w:ascii="Segoe UI" w:eastAsia="Times New Roman" w:hAnsi="Segoe UI" w:cs="Segoe UI"/>
          <w:i/>
          <w:iCs/>
          <w:color w:val="000000"/>
          <w:sz w:val="30"/>
          <w:szCs w:val="30"/>
        </w:rPr>
        <w:t xml:space="preserve"> his banner over me is love.”</w:t>
      </w:r>
    </w:p>
    <w:p w14:paraId="5F7008C4"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A banquet hall is a public place and a banner is a proud display of commitment and devotion. When courting a woman, a man should make her feel shown off in public. In other words, they are not ashamed to let everyone know that they are committed to her.</w:t>
      </w:r>
    </w:p>
    <w:p w14:paraId="680D2995" w14:textId="77777777" w:rsidR="004F7B41" w:rsidRPr="004F7B41" w:rsidRDefault="004F7B41" w:rsidP="004F7B4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4F7B41">
        <w:rPr>
          <w:rFonts w:ascii="Consolas" w:eastAsia="Times New Roman" w:hAnsi="Consolas" w:cs="Courier New"/>
          <w:color w:val="484848"/>
          <w:sz w:val="23"/>
          <w:szCs w:val="23"/>
        </w:rPr>
        <w:t>Discuss: What are some ways you could make a woman feel secure in a relationship?</w:t>
      </w:r>
    </w:p>
    <w:p w14:paraId="5C0125EC" w14:textId="77777777" w:rsidR="004F7B41" w:rsidRPr="004F7B41" w:rsidRDefault="004F7B41" w:rsidP="004F7B41">
      <w:pPr>
        <w:rPr>
          <w:rFonts w:ascii="Segoe UI" w:eastAsia="Times New Roman" w:hAnsi="Segoe UI" w:cs="Segoe UI"/>
          <w:color w:val="000000"/>
          <w:sz w:val="30"/>
          <w:szCs w:val="30"/>
        </w:rPr>
      </w:pPr>
      <w:r w:rsidRPr="004F7B41">
        <w:rPr>
          <w:rFonts w:ascii="Segoe UI" w:eastAsia="Times New Roman" w:hAnsi="Segoe UI" w:cs="Segoe UI"/>
          <w:color w:val="000000"/>
          <w:sz w:val="30"/>
          <w:szCs w:val="30"/>
        </w:rPr>
        <w:t>Read Song of Solomon 2:5-7; 2:16-3:5</w:t>
      </w:r>
    </w:p>
    <w:p w14:paraId="3318C50C" w14:textId="77777777" w:rsidR="004F7B41" w:rsidRPr="004F7B41" w:rsidRDefault="004F7B41" w:rsidP="004F7B41">
      <w:pPr>
        <w:spacing w:before="180" w:after="180"/>
        <w:outlineLvl w:val="3"/>
        <w:rPr>
          <w:rFonts w:ascii="Segoe UI" w:eastAsia="Times New Roman" w:hAnsi="Segoe UI" w:cs="Segoe UI"/>
          <w:color w:val="000000"/>
          <w:sz w:val="36"/>
          <w:szCs w:val="36"/>
        </w:rPr>
      </w:pPr>
      <w:r w:rsidRPr="004F7B41">
        <w:rPr>
          <w:rFonts w:ascii="Segoe UI" w:eastAsia="Times New Roman" w:hAnsi="Segoe UI" w:cs="Segoe UI"/>
          <w:color w:val="000000"/>
          <w:sz w:val="36"/>
          <w:szCs w:val="36"/>
        </w:rPr>
        <w:t>Healthy Physical Boundaries</w:t>
      </w:r>
    </w:p>
    <w:p w14:paraId="584C2FEE" w14:textId="77777777" w:rsidR="004F7B41" w:rsidRPr="004F7B41" w:rsidRDefault="004F7B41" w:rsidP="004F7B41">
      <w:pPr>
        <w:rPr>
          <w:rFonts w:ascii="Segoe UI" w:eastAsia="Times New Roman" w:hAnsi="Segoe UI" w:cs="Segoe UI"/>
          <w:color w:val="000000"/>
          <w:sz w:val="30"/>
          <w:szCs w:val="30"/>
        </w:rPr>
      </w:pPr>
      <w:r w:rsidRPr="004F7B41">
        <w:rPr>
          <w:rFonts w:ascii="Segoe UI" w:eastAsia="Times New Roman" w:hAnsi="Segoe UI" w:cs="Segoe UI"/>
          <w:i/>
          <w:iCs/>
          <w:color w:val="000000"/>
          <w:sz w:val="30"/>
          <w:szCs w:val="30"/>
        </w:rPr>
        <w:t xml:space="preserve">v. 5-6 “sustain me with raisin cakes, refresh me with apples, because I am lovesick.” “Let his left hand be under my head </w:t>
      </w:r>
      <w:proofErr w:type="gramStart"/>
      <w:r w:rsidRPr="004F7B41">
        <w:rPr>
          <w:rFonts w:ascii="Segoe UI" w:eastAsia="Times New Roman" w:hAnsi="Segoe UI" w:cs="Segoe UI"/>
          <w:i/>
          <w:iCs/>
          <w:color w:val="000000"/>
          <w:sz w:val="30"/>
          <w:szCs w:val="30"/>
        </w:rPr>
        <w:t>And</w:t>
      </w:r>
      <w:proofErr w:type="gramEnd"/>
      <w:r w:rsidRPr="004F7B41">
        <w:rPr>
          <w:rFonts w:ascii="Segoe UI" w:eastAsia="Times New Roman" w:hAnsi="Segoe UI" w:cs="Segoe UI"/>
          <w:i/>
          <w:iCs/>
          <w:color w:val="000000"/>
          <w:sz w:val="30"/>
          <w:szCs w:val="30"/>
        </w:rPr>
        <w:t xml:space="preserve"> his right hand embrace me.”</w:t>
      </w:r>
    </w:p>
    <w:p w14:paraId="7DD79DBE"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These comments are made by someone who has been aroused sexually. Sexual attraction is a good thing that has been given to us by God. God designed sex and He designed it to be enjoyable and desired. However, it should be controlled and only enjoyed at the proper time (a marriage union).</w:t>
      </w:r>
    </w:p>
    <w:p w14:paraId="53CB6B86" w14:textId="77777777" w:rsidR="004F7B41" w:rsidRPr="004F7B41" w:rsidRDefault="004F7B41" w:rsidP="004F7B41">
      <w:pPr>
        <w:rPr>
          <w:rFonts w:ascii="Segoe UI" w:eastAsia="Times New Roman" w:hAnsi="Segoe UI" w:cs="Segoe UI"/>
          <w:color w:val="000000"/>
          <w:sz w:val="30"/>
          <w:szCs w:val="30"/>
        </w:rPr>
      </w:pPr>
      <w:r w:rsidRPr="004F7B41">
        <w:rPr>
          <w:rFonts w:ascii="Segoe UI" w:eastAsia="Times New Roman" w:hAnsi="Segoe UI" w:cs="Segoe UI"/>
          <w:i/>
          <w:iCs/>
          <w:color w:val="000000"/>
          <w:sz w:val="30"/>
          <w:szCs w:val="30"/>
        </w:rPr>
        <w:t>v. 7 “I adjure you, O daughters of Jerusalem, By the gazelles or by the hinds of the field, that you do not arouse or awaken my love until she pleases.”</w:t>
      </w:r>
    </w:p>
    <w:p w14:paraId="3DE8C3EE"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“Do not awaken my love until she pleases” is a way of saying we will not have a sexual relationship until marriage. When courting a woman, a man should do all that he can to keep her from the temptation of falling into sexual sin. He should strive to lead the relationship in a commitment to sexual purity. (1 Cor. 6:18-20) The sexual barriers usually go as the man goes. A woman will usually follow the man’s lead on sex and most likely will love that he honors her body and soul enough to set boundaries. Consider boundaries like, “We won’t spend the night with each other,” “We won’t live together before marriage,” “We won’t spend significant amounts of alone time in vulnerable situations.”</w:t>
      </w:r>
    </w:p>
    <w:p w14:paraId="25B1498B" w14:textId="77777777" w:rsidR="004F7B41" w:rsidRPr="004F7B41" w:rsidRDefault="004F7B41" w:rsidP="004F7B4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4F7B41">
        <w:rPr>
          <w:rFonts w:ascii="Consolas" w:eastAsia="Times New Roman" w:hAnsi="Consolas" w:cs="Courier New"/>
          <w:color w:val="484848"/>
          <w:sz w:val="23"/>
          <w:szCs w:val="23"/>
        </w:rPr>
        <w:t>Discuss: How do sexual boundaries counter to our culture, but align with the kingdom of Christ?</w:t>
      </w:r>
    </w:p>
    <w:p w14:paraId="1D5F294C" w14:textId="77777777" w:rsidR="004F7B41" w:rsidRPr="004F7B41" w:rsidRDefault="004F7B41" w:rsidP="004F7B4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4F7B41">
        <w:rPr>
          <w:rFonts w:ascii="Consolas" w:eastAsia="Times New Roman" w:hAnsi="Consolas" w:cs="Courier New"/>
          <w:color w:val="484848"/>
          <w:sz w:val="23"/>
          <w:szCs w:val="23"/>
        </w:rPr>
        <w:t xml:space="preserve">How would you communicate sexual purity if asked by someone who </w:t>
      </w:r>
      <w:proofErr w:type="gramStart"/>
      <w:r w:rsidRPr="004F7B41">
        <w:rPr>
          <w:rFonts w:ascii="Consolas" w:eastAsia="Times New Roman" w:hAnsi="Consolas" w:cs="Courier New"/>
          <w:color w:val="484848"/>
          <w:sz w:val="23"/>
          <w:szCs w:val="23"/>
        </w:rPr>
        <w:t>doesn’t</w:t>
      </w:r>
      <w:proofErr w:type="gramEnd"/>
      <w:r w:rsidRPr="004F7B41">
        <w:rPr>
          <w:rFonts w:ascii="Consolas" w:eastAsia="Times New Roman" w:hAnsi="Consolas" w:cs="Courier New"/>
          <w:color w:val="484848"/>
          <w:sz w:val="23"/>
          <w:szCs w:val="23"/>
        </w:rPr>
        <w:t xml:space="preserve"> understand your views? </w:t>
      </w:r>
    </w:p>
    <w:p w14:paraId="66C00D3E" w14:textId="77777777" w:rsidR="004F7B41" w:rsidRPr="004F7B41" w:rsidRDefault="004F7B41" w:rsidP="004F7B41">
      <w:pPr>
        <w:rPr>
          <w:rFonts w:ascii="Segoe UI" w:eastAsia="Times New Roman" w:hAnsi="Segoe UI" w:cs="Segoe UI"/>
          <w:color w:val="000000"/>
          <w:sz w:val="30"/>
          <w:szCs w:val="30"/>
        </w:rPr>
      </w:pPr>
      <w:r w:rsidRPr="004F7B41">
        <w:rPr>
          <w:rFonts w:ascii="Segoe UI" w:eastAsia="Times New Roman" w:hAnsi="Segoe UI" w:cs="Segoe UI"/>
          <w:color w:val="000000"/>
          <w:sz w:val="30"/>
          <w:szCs w:val="30"/>
        </w:rPr>
        <w:lastRenderedPageBreak/>
        <w:t>Read Song of Solomon 2:8-15</w:t>
      </w:r>
    </w:p>
    <w:p w14:paraId="70C8EC0C" w14:textId="77777777" w:rsidR="004F7B41" w:rsidRPr="004F7B41" w:rsidRDefault="004F7B41" w:rsidP="004F7B41">
      <w:pPr>
        <w:spacing w:before="180" w:after="180"/>
        <w:outlineLvl w:val="3"/>
        <w:rPr>
          <w:rFonts w:ascii="Segoe UI" w:eastAsia="Times New Roman" w:hAnsi="Segoe UI" w:cs="Segoe UI"/>
          <w:color w:val="000000"/>
          <w:sz w:val="36"/>
          <w:szCs w:val="36"/>
        </w:rPr>
      </w:pPr>
      <w:r w:rsidRPr="004F7B41">
        <w:rPr>
          <w:rFonts w:ascii="Segoe UI" w:eastAsia="Times New Roman" w:hAnsi="Segoe UI" w:cs="Segoe UI"/>
          <w:color w:val="000000"/>
          <w:sz w:val="36"/>
          <w:szCs w:val="36"/>
        </w:rPr>
        <w:t>Romance and Levels of Communication</w:t>
      </w:r>
    </w:p>
    <w:p w14:paraId="6714711B" w14:textId="77777777" w:rsidR="004F7B41" w:rsidRPr="004F7B41" w:rsidRDefault="004F7B41" w:rsidP="004F7B41">
      <w:pPr>
        <w:rPr>
          <w:rFonts w:ascii="Segoe UI" w:eastAsia="Times New Roman" w:hAnsi="Segoe UI" w:cs="Segoe UI"/>
          <w:color w:val="000000"/>
          <w:sz w:val="30"/>
          <w:szCs w:val="30"/>
        </w:rPr>
      </w:pPr>
      <w:r w:rsidRPr="004F7B41">
        <w:rPr>
          <w:rFonts w:ascii="Segoe UI" w:eastAsia="Times New Roman" w:hAnsi="Segoe UI" w:cs="Segoe UI"/>
          <w:i/>
          <w:iCs/>
          <w:color w:val="000000"/>
          <w:sz w:val="30"/>
          <w:szCs w:val="30"/>
        </w:rPr>
        <w:t xml:space="preserve">v. 11-12a “For behold the winter is past, the rain is over and gone. The flowers have already appeared in the land; The time has arrived for pruning the </w:t>
      </w:r>
      <w:proofErr w:type="gramStart"/>
      <w:r w:rsidRPr="004F7B41">
        <w:rPr>
          <w:rFonts w:ascii="Segoe UI" w:eastAsia="Times New Roman" w:hAnsi="Segoe UI" w:cs="Segoe UI"/>
          <w:i/>
          <w:iCs/>
          <w:color w:val="000000"/>
          <w:sz w:val="30"/>
          <w:szCs w:val="30"/>
        </w:rPr>
        <w:t>vines,…</w:t>
      </w:r>
      <w:proofErr w:type="gramEnd"/>
      <w:r w:rsidRPr="004F7B41">
        <w:rPr>
          <w:rFonts w:ascii="Segoe UI" w:eastAsia="Times New Roman" w:hAnsi="Segoe UI" w:cs="Segoe UI"/>
          <w:i/>
          <w:iCs/>
          <w:color w:val="000000"/>
          <w:sz w:val="30"/>
          <w:szCs w:val="30"/>
        </w:rPr>
        <w:t>”</w:t>
      </w:r>
    </w:p>
    <w:p w14:paraId="1644169E"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This verse describes the time of Spring, where things are fresh and lively. When courting a woman, a man should strive to be romantic, having a sense of spontaneity and fresh creative ways to show interest in her. Good courtship is an ever-changing romance. Be creative in ways that you spend time together, be spontaneous in ways that let her know you are thinking of her, go the extra mile to “wait” on her and serve her during a date.</w:t>
      </w:r>
    </w:p>
    <w:p w14:paraId="4D245DE6" w14:textId="77777777" w:rsidR="004F7B41" w:rsidRPr="004F7B41" w:rsidRDefault="004F7B41" w:rsidP="004F7B4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4F7B41">
        <w:rPr>
          <w:rFonts w:ascii="Consolas" w:eastAsia="Times New Roman" w:hAnsi="Consolas" w:cs="Courier New"/>
          <w:color w:val="484848"/>
          <w:sz w:val="23"/>
          <w:szCs w:val="23"/>
        </w:rPr>
        <w:t xml:space="preserve">Discuss: What is the most spontaneous thing </w:t>
      </w:r>
      <w:proofErr w:type="gramStart"/>
      <w:r w:rsidRPr="004F7B41">
        <w:rPr>
          <w:rFonts w:ascii="Consolas" w:eastAsia="Times New Roman" w:hAnsi="Consolas" w:cs="Courier New"/>
          <w:color w:val="484848"/>
          <w:sz w:val="23"/>
          <w:szCs w:val="23"/>
        </w:rPr>
        <w:t>you’ve</w:t>
      </w:r>
      <w:proofErr w:type="gramEnd"/>
      <w:r w:rsidRPr="004F7B41">
        <w:rPr>
          <w:rFonts w:ascii="Consolas" w:eastAsia="Times New Roman" w:hAnsi="Consolas" w:cs="Courier New"/>
          <w:color w:val="484848"/>
          <w:sz w:val="23"/>
          <w:szCs w:val="23"/>
        </w:rPr>
        <w:t xml:space="preserve"> ever done to show appreciation for a woman?</w:t>
      </w:r>
    </w:p>
    <w:p w14:paraId="07332ABB" w14:textId="77777777" w:rsidR="004F7B41" w:rsidRPr="004F7B41" w:rsidRDefault="004F7B41" w:rsidP="004F7B41">
      <w:pPr>
        <w:rPr>
          <w:rFonts w:ascii="Segoe UI" w:eastAsia="Times New Roman" w:hAnsi="Segoe UI" w:cs="Segoe UI"/>
          <w:color w:val="000000"/>
          <w:sz w:val="30"/>
          <w:szCs w:val="30"/>
        </w:rPr>
      </w:pPr>
      <w:r w:rsidRPr="004F7B41">
        <w:rPr>
          <w:rFonts w:ascii="Segoe UI" w:eastAsia="Times New Roman" w:hAnsi="Segoe UI" w:cs="Segoe UI"/>
          <w:i/>
          <w:iCs/>
          <w:color w:val="000000"/>
          <w:sz w:val="30"/>
          <w:szCs w:val="30"/>
        </w:rPr>
        <w:t>v. 14 “O my dove, in the clefts of the rock, in the secret place of the steep pathway, let me see your form, let me hear your voice; for your voice is sweet, and your form is lovely.”</w:t>
      </w:r>
    </w:p>
    <w:p w14:paraId="50FB0A2B"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In this verse, the man is calling a shy reserved person to step out into depth of conversation and connection. Courtship is the time to begin learning how to communicate with one another in ways that will lead to intimacy even into marriage.</w:t>
      </w:r>
    </w:p>
    <w:p w14:paraId="49C20357"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 Level 1 Communication - </w:t>
      </w:r>
      <w:r w:rsidRPr="004F7B41">
        <w:rPr>
          <w:rFonts w:ascii="Segoe UI" w:eastAsia="Times New Roman" w:hAnsi="Segoe UI" w:cs="Segoe UI"/>
          <w:b/>
          <w:bCs/>
          <w:color w:val="000000"/>
          <w:sz w:val="24"/>
          <w:szCs w:val="24"/>
        </w:rPr>
        <w:t>Cliché </w:t>
      </w:r>
      <w:r w:rsidRPr="004F7B41">
        <w:rPr>
          <w:rFonts w:ascii="Segoe UI" w:eastAsia="Times New Roman" w:hAnsi="Segoe UI" w:cs="Segoe UI"/>
          <w:color w:val="000000"/>
          <w:sz w:val="24"/>
          <w:szCs w:val="24"/>
        </w:rPr>
        <w:t>“what’s up</w:t>
      </w:r>
      <w:proofErr w:type="gramStart"/>
      <w:r w:rsidRPr="004F7B41">
        <w:rPr>
          <w:rFonts w:ascii="Segoe UI" w:eastAsia="Times New Roman" w:hAnsi="Segoe UI" w:cs="Segoe UI"/>
          <w:color w:val="000000"/>
          <w:sz w:val="24"/>
          <w:szCs w:val="24"/>
        </w:rPr>
        <w:t>?”...</w:t>
      </w:r>
      <w:proofErr w:type="gramEnd"/>
      <w:r w:rsidRPr="004F7B41">
        <w:rPr>
          <w:rFonts w:ascii="Segoe UI" w:eastAsia="Times New Roman" w:hAnsi="Segoe UI" w:cs="Segoe UI"/>
          <w:color w:val="000000"/>
          <w:sz w:val="24"/>
          <w:szCs w:val="24"/>
        </w:rPr>
        <w:t>”not much” </w:t>
      </w:r>
      <w:r w:rsidRPr="004F7B41">
        <w:rPr>
          <w:rFonts w:ascii="Segoe UI" w:eastAsia="Times New Roman" w:hAnsi="Segoe UI" w:cs="Segoe UI"/>
          <w:color w:val="000000"/>
          <w:sz w:val="24"/>
          <w:szCs w:val="24"/>
        </w:rPr>
        <w:br/>
        <w:t>- Level 2 Communication - </w:t>
      </w:r>
      <w:r w:rsidRPr="004F7B41">
        <w:rPr>
          <w:rFonts w:ascii="Segoe UI" w:eastAsia="Times New Roman" w:hAnsi="Segoe UI" w:cs="Segoe UI"/>
          <w:b/>
          <w:bCs/>
          <w:color w:val="000000"/>
          <w:sz w:val="24"/>
          <w:szCs w:val="24"/>
        </w:rPr>
        <w:t>Information</w:t>
      </w:r>
      <w:r w:rsidRPr="004F7B41">
        <w:rPr>
          <w:rFonts w:ascii="Segoe UI" w:eastAsia="Times New Roman" w:hAnsi="Segoe UI" w:cs="Segoe UI"/>
          <w:color w:val="000000"/>
          <w:sz w:val="24"/>
          <w:szCs w:val="24"/>
        </w:rPr>
        <w:t> “what’s up?”... “Studying for an important test I have on Friday”</w:t>
      </w:r>
      <w:r w:rsidRPr="004F7B41">
        <w:rPr>
          <w:rFonts w:ascii="Segoe UI" w:eastAsia="Times New Roman" w:hAnsi="Segoe UI" w:cs="Segoe UI"/>
          <w:color w:val="000000"/>
          <w:sz w:val="24"/>
          <w:szCs w:val="24"/>
        </w:rPr>
        <w:br/>
        <w:t>- Level 3 Communication - </w:t>
      </w:r>
      <w:r w:rsidRPr="004F7B41">
        <w:rPr>
          <w:rFonts w:ascii="Segoe UI" w:eastAsia="Times New Roman" w:hAnsi="Segoe UI" w:cs="Segoe UI"/>
          <w:b/>
          <w:bCs/>
          <w:color w:val="000000"/>
          <w:sz w:val="24"/>
          <w:szCs w:val="24"/>
        </w:rPr>
        <w:t>Feelings </w:t>
      </w:r>
      <w:r w:rsidRPr="004F7B41">
        <w:rPr>
          <w:rFonts w:ascii="Segoe UI" w:eastAsia="Times New Roman" w:hAnsi="Segoe UI" w:cs="Segoe UI"/>
          <w:color w:val="000000"/>
          <w:sz w:val="24"/>
          <w:szCs w:val="24"/>
        </w:rPr>
        <w:t>“what’s up?”...”well I’m feeling really stressed about this test I’ve been studying for, I am anxious because I really need to do better than last time.”…”yeah, I understand, I will pray that God will help you focus, and that your anxiety leaves you.” Level 3 communication leads to deep connection. When you become a good question asker and good listener, you will be good at this level of communication.</w:t>
      </w:r>
    </w:p>
    <w:p w14:paraId="3306F3C7" w14:textId="77777777" w:rsidR="004F7B41" w:rsidRPr="004F7B41" w:rsidRDefault="004F7B41" w:rsidP="004F7B41">
      <w:pPr>
        <w:spacing w:before="360" w:after="180"/>
        <w:outlineLvl w:val="2"/>
        <w:rPr>
          <w:rFonts w:ascii="Segoe UI" w:eastAsia="Times New Roman" w:hAnsi="Segoe UI" w:cs="Segoe UI"/>
          <w:color w:val="000000"/>
          <w:sz w:val="42"/>
          <w:szCs w:val="42"/>
        </w:rPr>
      </w:pPr>
      <w:r w:rsidRPr="004F7B41">
        <w:rPr>
          <w:rFonts w:ascii="Segoe UI" w:eastAsia="Times New Roman" w:hAnsi="Segoe UI" w:cs="Segoe UI"/>
          <w:color w:val="000000"/>
          <w:sz w:val="42"/>
          <w:szCs w:val="42"/>
        </w:rPr>
        <w:t>Personal application</w:t>
      </w:r>
    </w:p>
    <w:p w14:paraId="2CC2E499" w14:textId="77777777" w:rsidR="004F7B41" w:rsidRPr="004F7B41" w:rsidRDefault="004F7B41" w:rsidP="004F7B41">
      <w:pPr>
        <w:spacing w:after="180"/>
        <w:rPr>
          <w:rFonts w:ascii="Segoe UI" w:eastAsia="Times New Roman" w:hAnsi="Segoe UI" w:cs="Segoe UI"/>
          <w:color w:val="000000"/>
          <w:sz w:val="24"/>
          <w:szCs w:val="24"/>
        </w:rPr>
      </w:pPr>
      <w:r w:rsidRPr="004F7B41">
        <w:rPr>
          <w:rFonts w:ascii="Segoe UI" w:eastAsia="Times New Roman" w:hAnsi="Segoe UI" w:cs="Segoe UI"/>
          <w:color w:val="000000"/>
          <w:sz w:val="24"/>
          <w:szCs w:val="24"/>
        </w:rPr>
        <w:t>What would it require for you to take the lead on setting sexual boundaries in your relationship? </w:t>
      </w:r>
      <w:r w:rsidRPr="004F7B41">
        <w:rPr>
          <w:rFonts w:ascii="Segoe UI" w:eastAsia="Times New Roman" w:hAnsi="Segoe UI" w:cs="Segoe UI"/>
          <w:color w:val="000000"/>
          <w:sz w:val="24"/>
          <w:szCs w:val="24"/>
        </w:rPr>
        <w:br/>
        <w:t>What level communicator are you?</w:t>
      </w:r>
      <w:r w:rsidRPr="004F7B41">
        <w:rPr>
          <w:rFonts w:ascii="Segoe UI" w:eastAsia="Times New Roman" w:hAnsi="Segoe UI" w:cs="Segoe UI"/>
          <w:color w:val="000000"/>
          <w:sz w:val="24"/>
          <w:szCs w:val="24"/>
        </w:rPr>
        <w:br/>
        <w:t>How could you grow deeper in connection?</w:t>
      </w:r>
    </w:p>
    <w:p w14:paraId="637090D2" w14:textId="3C0DF9CC" w:rsidR="00DD7056" w:rsidRPr="004F7B41" w:rsidRDefault="00DD7056" w:rsidP="004F7B41"/>
    <w:sectPr w:rsidR="00DD7056" w:rsidRPr="004F7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A7C3E"/>
    <w:multiLevelType w:val="hybridMultilevel"/>
    <w:tmpl w:val="0ED2EC56"/>
    <w:lvl w:ilvl="0" w:tplc="725A5F3C">
      <w:start w:val="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D9"/>
    <w:rsid w:val="0000602E"/>
    <w:rsid w:val="00013AD9"/>
    <w:rsid w:val="000341D4"/>
    <w:rsid w:val="00071A6D"/>
    <w:rsid w:val="00072BBD"/>
    <w:rsid w:val="00090AE8"/>
    <w:rsid w:val="000D65DF"/>
    <w:rsid w:val="000E22DB"/>
    <w:rsid w:val="00143BD7"/>
    <w:rsid w:val="00160A63"/>
    <w:rsid w:val="00221E22"/>
    <w:rsid w:val="00283606"/>
    <w:rsid w:val="002C0285"/>
    <w:rsid w:val="002C06CC"/>
    <w:rsid w:val="002C4D00"/>
    <w:rsid w:val="002E02CD"/>
    <w:rsid w:val="00361208"/>
    <w:rsid w:val="003937E3"/>
    <w:rsid w:val="00430C6A"/>
    <w:rsid w:val="004459BA"/>
    <w:rsid w:val="00480286"/>
    <w:rsid w:val="004F3DDC"/>
    <w:rsid w:val="004F7B41"/>
    <w:rsid w:val="0054098B"/>
    <w:rsid w:val="005C2F5A"/>
    <w:rsid w:val="005C3783"/>
    <w:rsid w:val="00606548"/>
    <w:rsid w:val="0063562B"/>
    <w:rsid w:val="00642279"/>
    <w:rsid w:val="00665DF6"/>
    <w:rsid w:val="006671F1"/>
    <w:rsid w:val="0067229C"/>
    <w:rsid w:val="00680F1A"/>
    <w:rsid w:val="006965F6"/>
    <w:rsid w:val="006E07F2"/>
    <w:rsid w:val="006F5AC9"/>
    <w:rsid w:val="00712628"/>
    <w:rsid w:val="00754B78"/>
    <w:rsid w:val="007D159C"/>
    <w:rsid w:val="007E66CB"/>
    <w:rsid w:val="007F057A"/>
    <w:rsid w:val="0080556F"/>
    <w:rsid w:val="008223A7"/>
    <w:rsid w:val="0085569D"/>
    <w:rsid w:val="008749ED"/>
    <w:rsid w:val="008D071E"/>
    <w:rsid w:val="008F33C7"/>
    <w:rsid w:val="008F7150"/>
    <w:rsid w:val="009224AC"/>
    <w:rsid w:val="009A3C70"/>
    <w:rsid w:val="009D4360"/>
    <w:rsid w:val="009E3D07"/>
    <w:rsid w:val="00A11B6A"/>
    <w:rsid w:val="00A21582"/>
    <w:rsid w:val="00A52120"/>
    <w:rsid w:val="00A52306"/>
    <w:rsid w:val="00A75126"/>
    <w:rsid w:val="00AB151F"/>
    <w:rsid w:val="00AC734F"/>
    <w:rsid w:val="00AD0D77"/>
    <w:rsid w:val="00AE7C28"/>
    <w:rsid w:val="00B013A4"/>
    <w:rsid w:val="00B562DB"/>
    <w:rsid w:val="00B717CA"/>
    <w:rsid w:val="00B85A3C"/>
    <w:rsid w:val="00C82CDB"/>
    <w:rsid w:val="00CF43C0"/>
    <w:rsid w:val="00D0214D"/>
    <w:rsid w:val="00D226B3"/>
    <w:rsid w:val="00D2657F"/>
    <w:rsid w:val="00D54DA4"/>
    <w:rsid w:val="00D735C2"/>
    <w:rsid w:val="00D93023"/>
    <w:rsid w:val="00D96F3C"/>
    <w:rsid w:val="00DA2CCA"/>
    <w:rsid w:val="00DD7056"/>
    <w:rsid w:val="00DE4853"/>
    <w:rsid w:val="00DF033F"/>
    <w:rsid w:val="00E1615C"/>
    <w:rsid w:val="00E31204"/>
    <w:rsid w:val="00E461AB"/>
    <w:rsid w:val="00E46D67"/>
    <w:rsid w:val="00EE576C"/>
    <w:rsid w:val="00F25F89"/>
    <w:rsid w:val="00F26438"/>
    <w:rsid w:val="00F377AA"/>
    <w:rsid w:val="00F85A6C"/>
    <w:rsid w:val="00FA5BD0"/>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438A"/>
  <w15:chartTrackingRefBased/>
  <w15:docId w15:val="{DEEF3CED-60C4-4BEE-877E-5EE74DD2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AD9"/>
    <w:pPr>
      <w:spacing w:after="0" w:line="240" w:lineRule="auto"/>
    </w:pPr>
    <w:rPr>
      <w:rFonts w:ascii="Calibri" w:hAnsi="Calibri" w:cs="Calibri"/>
    </w:rPr>
  </w:style>
  <w:style w:type="paragraph" w:styleId="Heading3">
    <w:name w:val="heading 3"/>
    <w:basedOn w:val="Normal"/>
    <w:link w:val="Heading3Char"/>
    <w:uiPriority w:val="9"/>
    <w:qFormat/>
    <w:rsid w:val="004F7B4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F7B41"/>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3AD9"/>
    <w:rPr>
      <w:color w:val="0563C1"/>
      <w:u w:val="single"/>
    </w:rPr>
  </w:style>
  <w:style w:type="paragraph" w:styleId="ListParagraph">
    <w:name w:val="List Paragraph"/>
    <w:basedOn w:val="Normal"/>
    <w:uiPriority w:val="34"/>
    <w:qFormat/>
    <w:rsid w:val="000E22DB"/>
    <w:pPr>
      <w:ind w:left="720"/>
      <w:contextualSpacing/>
    </w:pPr>
  </w:style>
  <w:style w:type="character" w:customStyle="1" w:styleId="Heading3Char">
    <w:name w:val="Heading 3 Char"/>
    <w:basedOn w:val="DefaultParagraphFont"/>
    <w:link w:val="Heading3"/>
    <w:uiPriority w:val="9"/>
    <w:rsid w:val="004F7B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F7B4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F7B41"/>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F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7B41"/>
    <w:rPr>
      <w:rFonts w:ascii="Courier New" w:eastAsia="Times New Roman" w:hAnsi="Courier New" w:cs="Courier New"/>
      <w:sz w:val="20"/>
      <w:szCs w:val="20"/>
    </w:rPr>
  </w:style>
  <w:style w:type="paragraph" w:styleId="Title">
    <w:name w:val="Title"/>
    <w:basedOn w:val="Normal"/>
    <w:next w:val="Normal"/>
    <w:link w:val="TitleChar"/>
    <w:uiPriority w:val="10"/>
    <w:qFormat/>
    <w:rsid w:val="004F7B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B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2734">
      <w:bodyDiv w:val="1"/>
      <w:marLeft w:val="0"/>
      <w:marRight w:val="0"/>
      <w:marTop w:val="0"/>
      <w:marBottom w:val="0"/>
      <w:divBdr>
        <w:top w:val="none" w:sz="0" w:space="0" w:color="auto"/>
        <w:left w:val="none" w:sz="0" w:space="0" w:color="auto"/>
        <w:bottom w:val="none" w:sz="0" w:space="0" w:color="auto"/>
        <w:right w:val="none" w:sz="0" w:space="0" w:color="auto"/>
      </w:divBdr>
    </w:div>
    <w:div w:id="1147939752">
      <w:bodyDiv w:val="1"/>
      <w:marLeft w:val="0"/>
      <w:marRight w:val="0"/>
      <w:marTop w:val="0"/>
      <w:marBottom w:val="0"/>
      <w:divBdr>
        <w:top w:val="none" w:sz="0" w:space="0" w:color="auto"/>
        <w:left w:val="none" w:sz="0" w:space="0" w:color="auto"/>
        <w:bottom w:val="none" w:sz="0" w:space="0" w:color="auto"/>
        <w:right w:val="none" w:sz="0" w:space="0" w:color="auto"/>
      </w:divBdr>
      <w:divsChild>
        <w:div w:id="450124605">
          <w:blockQuote w:val="1"/>
          <w:marLeft w:val="0"/>
          <w:marRight w:val="0"/>
          <w:marTop w:val="0"/>
          <w:marBottom w:val="360"/>
          <w:divBdr>
            <w:top w:val="none" w:sz="0" w:space="0" w:color="auto"/>
            <w:left w:val="single" w:sz="36" w:space="18" w:color="E6E6E6"/>
            <w:bottom w:val="none" w:sz="0" w:space="0" w:color="auto"/>
            <w:right w:val="none" w:sz="0" w:space="0" w:color="auto"/>
          </w:divBdr>
        </w:div>
        <w:div w:id="1152018110">
          <w:blockQuote w:val="1"/>
          <w:marLeft w:val="0"/>
          <w:marRight w:val="0"/>
          <w:marTop w:val="0"/>
          <w:marBottom w:val="360"/>
          <w:divBdr>
            <w:top w:val="none" w:sz="0" w:space="0" w:color="auto"/>
            <w:left w:val="single" w:sz="36" w:space="18" w:color="E6E6E6"/>
            <w:bottom w:val="none" w:sz="0" w:space="0" w:color="auto"/>
            <w:right w:val="none" w:sz="0" w:space="0" w:color="auto"/>
          </w:divBdr>
        </w:div>
        <w:div w:id="635113000">
          <w:blockQuote w:val="1"/>
          <w:marLeft w:val="0"/>
          <w:marRight w:val="0"/>
          <w:marTop w:val="0"/>
          <w:marBottom w:val="360"/>
          <w:divBdr>
            <w:top w:val="none" w:sz="0" w:space="0" w:color="auto"/>
            <w:left w:val="single" w:sz="36" w:space="18" w:color="E6E6E6"/>
            <w:bottom w:val="none" w:sz="0" w:space="0" w:color="auto"/>
            <w:right w:val="none" w:sz="0" w:space="0" w:color="auto"/>
          </w:divBdr>
        </w:div>
        <w:div w:id="743723664">
          <w:blockQuote w:val="1"/>
          <w:marLeft w:val="0"/>
          <w:marRight w:val="0"/>
          <w:marTop w:val="0"/>
          <w:marBottom w:val="360"/>
          <w:divBdr>
            <w:top w:val="none" w:sz="0" w:space="0" w:color="auto"/>
            <w:left w:val="single" w:sz="36" w:space="18" w:color="E6E6E6"/>
            <w:bottom w:val="none" w:sz="0" w:space="0" w:color="auto"/>
            <w:right w:val="none" w:sz="0" w:space="0" w:color="auto"/>
          </w:divBdr>
        </w:div>
        <w:div w:id="1844592364">
          <w:blockQuote w:val="1"/>
          <w:marLeft w:val="0"/>
          <w:marRight w:val="0"/>
          <w:marTop w:val="0"/>
          <w:marBottom w:val="360"/>
          <w:divBdr>
            <w:top w:val="none" w:sz="0" w:space="0" w:color="auto"/>
            <w:left w:val="single" w:sz="36" w:space="18" w:color="E6E6E6"/>
            <w:bottom w:val="none" w:sz="0" w:space="0" w:color="auto"/>
            <w:right w:val="none" w:sz="0" w:space="0" w:color="auto"/>
          </w:divBdr>
        </w:div>
        <w:div w:id="143551229">
          <w:blockQuote w:val="1"/>
          <w:marLeft w:val="0"/>
          <w:marRight w:val="0"/>
          <w:marTop w:val="0"/>
          <w:marBottom w:val="360"/>
          <w:divBdr>
            <w:top w:val="none" w:sz="0" w:space="0" w:color="auto"/>
            <w:left w:val="single" w:sz="36" w:space="18" w:color="E6E6E6"/>
            <w:bottom w:val="none" w:sz="0" w:space="0" w:color="auto"/>
            <w:right w:val="none" w:sz="0" w:space="0" w:color="auto"/>
          </w:divBdr>
        </w:div>
        <w:div w:id="80176851">
          <w:blockQuote w:val="1"/>
          <w:marLeft w:val="0"/>
          <w:marRight w:val="0"/>
          <w:marTop w:val="0"/>
          <w:marBottom w:val="360"/>
          <w:divBdr>
            <w:top w:val="none" w:sz="0" w:space="0" w:color="auto"/>
            <w:left w:val="single" w:sz="36" w:space="18" w:color="E6E6E6"/>
            <w:bottom w:val="none" w:sz="0" w:space="0" w:color="auto"/>
            <w:right w:val="none" w:sz="0" w:space="0" w:color="auto"/>
          </w:divBdr>
        </w:div>
        <w:div w:id="1491212345">
          <w:blockQuote w:val="1"/>
          <w:marLeft w:val="0"/>
          <w:marRight w:val="0"/>
          <w:marTop w:val="0"/>
          <w:marBottom w:val="360"/>
          <w:divBdr>
            <w:top w:val="none" w:sz="0" w:space="0" w:color="auto"/>
            <w:left w:val="single" w:sz="36" w:space="18" w:color="E6E6E6"/>
            <w:bottom w:val="none" w:sz="0" w:space="0" w:color="auto"/>
            <w:right w:val="none" w:sz="0" w:space="0" w:color="auto"/>
          </w:divBdr>
        </w:div>
        <w:div w:id="1124229563">
          <w:blockQuote w:val="1"/>
          <w:marLeft w:val="0"/>
          <w:marRight w:val="0"/>
          <w:marTop w:val="0"/>
          <w:marBottom w:val="360"/>
          <w:divBdr>
            <w:top w:val="none" w:sz="0" w:space="0" w:color="auto"/>
            <w:left w:val="single" w:sz="36" w:space="18" w:color="E6E6E6"/>
            <w:bottom w:val="none" w:sz="0" w:space="0" w:color="auto"/>
            <w:right w:val="none" w:sz="0" w:space="0" w:color="auto"/>
          </w:divBdr>
        </w:div>
        <w:div w:id="1435976854">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2020-04-22T13:35:00Z</dcterms:created>
  <dcterms:modified xsi:type="dcterms:W3CDTF">2020-04-22T13:35:00Z</dcterms:modified>
</cp:coreProperties>
</file>