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B2F20" w14:textId="47DB6E8B" w:rsidR="00614001" w:rsidRDefault="00614001" w:rsidP="00614001">
      <w:pPr>
        <w:pStyle w:val="Title"/>
      </w:pPr>
      <w:r>
        <w:t>Reading and Obeying God’s Word</w:t>
      </w:r>
    </w:p>
    <w:p w14:paraId="78504723" w14:textId="35EC7EFC" w:rsidR="00614001" w:rsidRPr="00614001" w:rsidRDefault="00614001" w:rsidP="00614001">
      <w:pPr>
        <w:spacing w:after="180" w:line="240" w:lineRule="auto"/>
        <w:rPr>
          <w:rFonts w:ascii="Segoe UI" w:eastAsia="Times New Roman" w:hAnsi="Segoe UI" w:cs="Segoe UI"/>
          <w:color w:val="000000"/>
          <w:sz w:val="24"/>
          <w:szCs w:val="24"/>
        </w:rPr>
      </w:pPr>
      <w:r w:rsidRPr="00614001">
        <w:rPr>
          <w:rFonts w:ascii="Segoe UI" w:eastAsia="Times New Roman" w:hAnsi="Segoe UI" w:cs="Segoe UI"/>
          <w:color w:val="000000"/>
          <w:sz w:val="24"/>
          <w:szCs w:val="24"/>
        </w:rPr>
        <w:t>As disciples of Jesus, we have been saved by grace to walk with Him in a loving relationship. This loving relationship is about knowing God and responding to His love for us by loving and obeying Him. We learn of God's love and will for us by reading scripture. The Bible is the very word of God and, as we read it, He reveals truth that renews our mind and shows us His design for our lives in Christ.</w:t>
      </w:r>
    </w:p>
    <w:p w14:paraId="3AC60C77" w14:textId="77777777" w:rsidR="00614001" w:rsidRPr="00614001" w:rsidRDefault="00614001" w:rsidP="00614001">
      <w:pPr>
        <w:spacing w:line="240" w:lineRule="auto"/>
        <w:rPr>
          <w:rFonts w:ascii="Segoe UI" w:eastAsia="Times New Roman" w:hAnsi="Segoe UI" w:cs="Segoe UI"/>
          <w:color w:val="000000"/>
          <w:sz w:val="30"/>
          <w:szCs w:val="30"/>
        </w:rPr>
      </w:pPr>
      <w:r w:rsidRPr="00614001">
        <w:rPr>
          <w:rFonts w:ascii="Segoe UI" w:eastAsia="Times New Roman" w:hAnsi="Segoe UI" w:cs="Segoe UI"/>
          <w:color w:val="000000"/>
          <w:sz w:val="30"/>
          <w:szCs w:val="30"/>
        </w:rPr>
        <w:t>Read 2 Timothy 3:16</w:t>
      </w:r>
    </w:p>
    <w:p w14:paraId="5AD909B8" w14:textId="4CD0536D" w:rsidR="00614001" w:rsidRDefault="00614001" w:rsidP="0061400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14001">
        <w:rPr>
          <w:rFonts w:ascii="Consolas" w:eastAsia="Times New Roman" w:hAnsi="Consolas" w:cs="Courier New"/>
          <w:color w:val="484848"/>
          <w:sz w:val="23"/>
          <w:szCs w:val="23"/>
        </w:rPr>
        <w:t>Discuss: In what ways does God’s word benefit believers?</w:t>
      </w:r>
    </w:p>
    <w:p w14:paraId="6F1D5A2E" w14:textId="541991E4" w:rsidR="00342360" w:rsidRDefault="00342360" w:rsidP="0061400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73FEC957" w14:textId="77777777" w:rsidR="00342360" w:rsidRPr="00614001" w:rsidRDefault="00342360" w:rsidP="0061400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5356C58A" w14:textId="77777777" w:rsidR="00614001" w:rsidRPr="00614001" w:rsidRDefault="00614001" w:rsidP="00614001">
      <w:pPr>
        <w:spacing w:after="180" w:line="240" w:lineRule="auto"/>
        <w:rPr>
          <w:rFonts w:ascii="Segoe UI" w:eastAsia="Times New Roman" w:hAnsi="Segoe UI" w:cs="Segoe UI"/>
          <w:color w:val="000000"/>
          <w:sz w:val="24"/>
          <w:szCs w:val="24"/>
        </w:rPr>
      </w:pPr>
      <w:r w:rsidRPr="00614001">
        <w:rPr>
          <w:rFonts w:ascii="Segoe UI" w:eastAsia="Times New Roman" w:hAnsi="Segoe UI" w:cs="Segoe UI"/>
          <w:color w:val="000000"/>
          <w:sz w:val="24"/>
          <w:szCs w:val="24"/>
        </w:rPr>
        <w:t>We must be diligent to spend time daily in God's word. There is nothing more critical to our growth as disciples than learning and obeying God's truth. Many call this a "quiet time" or "time with The Lord."</w:t>
      </w:r>
    </w:p>
    <w:p w14:paraId="42E515FA" w14:textId="77777777" w:rsidR="00614001" w:rsidRPr="00614001" w:rsidRDefault="00614001" w:rsidP="00614001">
      <w:pPr>
        <w:spacing w:before="360" w:after="180" w:line="240" w:lineRule="auto"/>
        <w:outlineLvl w:val="2"/>
        <w:rPr>
          <w:rFonts w:ascii="Segoe UI" w:eastAsia="Times New Roman" w:hAnsi="Segoe UI" w:cs="Segoe UI"/>
          <w:color w:val="000000"/>
          <w:sz w:val="42"/>
          <w:szCs w:val="42"/>
        </w:rPr>
      </w:pPr>
      <w:r w:rsidRPr="00614001">
        <w:rPr>
          <w:rFonts w:ascii="Segoe UI" w:eastAsia="Times New Roman" w:hAnsi="Segoe UI" w:cs="Segoe UI"/>
          <w:color w:val="000000"/>
          <w:sz w:val="42"/>
          <w:szCs w:val="42"/>
        </w:rPr>
        <w:t>When do I read?</w:t>
      </w:r>
    </w:p>
    <w:p w14:paraId="6988DF4D" w14:textId="77777777" w:rsidR="00614001" w:rsidRPr="00614001" w:rsidRDefault="00614001" w:rsidP="00614001">
      <w:pPr>
        <w:spacing w:after="180" w:line="240" w:lineRule="auto"/>
        <w:rPr>
          <w:rFonts w:ascii="Segoe UI" w:eastAsia="Times New Roman" w:hAnsi="Segoe UI" w:cs="Segoe UI"/>
          <w:color w:val="000000"/>
          <w:sz w:val="24"/>
          <w:szCs w:val="24"/>
        </w:rPr>
      </w:pPr>
      <w:r w:rsidRPr="00614001">
        <w:rPr>
          <w:rFonts w:ascii="Segoe UI" w:eastAsia="Times New Roman" w:hAnsi="Segoe UI" w:cs="Segoe UI"/>
          <w:color w:val="000000"/>
          <w:sz w:val="24"/>
          <w:szCs w:val="24"/>
        </w:rPr>
        <w:t>It is helpful to pick a consistent time and make it a goal to get alone with God for daily study. A certain amount of time is not the goal, a consistent time in your everyday life is.</w:t>
      </w:r>
    </w:p>
    <w:p w14:paraId="42EB71C0" w14:textId="77777777" w:rsidR="00614001" w:rsidRPr="00614001" w:rsidRDefault="00614001" w:rsidP="00614001">
      <w:pPr>
        <w:spacing w:before="360" w:after="180" w:line="240" w:lineRule="auto"/>
        <w:outlineLvl w:val="2"/>
        <w:rPr>
          <w:rFonts w:ascii="Segoe UI" w:eastAsia="Times New Roman" w:hAnsi="Segoe UI" w:cs="Segoe UI"/>
          <w:color w:val="000000"/>
          <w:sz w:val="42"/>
          <w:szCs w:val="42"/>
        </w:rPr>
      </w:pPr>
      <w:r w:rsidRPr="00614001">
        <w:rPr>
          <w:rFonts w:ascii="Segoe UI" w:eastAsia="Times New Roman" w:hAnsi="Segoe UI" w:cs="Segoe UI"/>
          <w:color w:val="000000"/>
          <w:sz w:val="42"/>
          <w:szCs w:val="42"/>
        </w:rPr>
        <w:t>What do I read?</w:t>
      </w:r>
    </w:p>
    <w:p w14:paraId="5D77B85A" w14:textId="77777777" w:rsidR="00614001" w:rsidRPr="00614001" w:rsidRDefault="00614001" w:rsidP="00614001">
      <w:pPr>
        <w:spacing w:after="180" w:line="240" w:lineRule="auto"/>
        <w:rPr>
          <w:rFonts w:ascii="Segoe UI" w:eastAsia="Times New Roman" w:hAnsi="Segoe UI" w:cs="Segoe UI"/>
          <w:color w:val="000000"/>
          <w:sz w:val="24"/>
          <w:szCs w:val="24"/>
        </w:rPr>
      </w:pPr>
      <w:r w:rsidRPr="00614001">
        <w:rPr>
          <w:rFonts w:ascii="Segoe UI" w:eastAsia="Times New Roman" w:hAnsi="Segoe UI" w:cs="Segoe UI"/>
          <w:color w:val="000000"/>
          <w:sz w:val="24"/>
          <w:szCs w:val="24"/>
        </w:rPr>
        <w:t>A Bible reading plan will help you pace yourself in effective Bible study.</w:t>
      </w:r>
    </w:p>
    <w:p w14:paraId="54E83A39" w14:textId="77777777" w:rsidR="00614001" w:rsidRPr="00614001" w:rsidRDefault="00614001" w:rsidP="00614001">
      <w:pPr>
        <w:spacing w:before="360" w:after="180" w:line="240" w:lineRule="auto"/>
        <w:outlineLvl w:val="2"/>
        <w:rPr>
          <w:rFonts w:ascii="Segoe UI" w:eastAsia="Times New Roman" w:hAnsi="Segoe UI" w:cs="Segoe UI"/>
          <w:color w:val="000000"/>
          <w:sz w:val="42"/>
          <w:szCs w:val="42"/>
        </w:rPr>
      </w:pPr>
      <w:r w:rsidRPr="00614001">
        <w:rPr>
          <w:rFonts w:ascii="Segoe UI" w:eastAsia="Times New Roman" w:hAnsi="Segoe UI" w:cs="Segoe UI"/>
          <w:color w:val="000000"/>
          <w:sz w:val="42"/>
          <w:szCs w:val="42"/>
        </w:rPr>
        <w:t>How do I read?</w:t>
      </w:r>
    </w:p>
    <w:p w14:paraId="6C0E7B44" w14:textId="77777777" w:rsidR="00614001" w:rsidRPr="00614001" w:rsidRDefault="00614001" w:rsidP="00614001">
      <w:pPr>
        <w:spacing w:after="180" w:line="240" w:lineRule="auto"/>
        <w:rPr>
          <w:rFonts w:ascii="Segoe UI" w:eastAsia="Times New Roman" w:hAnsi="Segoe UI" w:cs="Segoe UI"/>
          <w:color w:val="000000"/>
          <w:sz w:val="24"/>
          <w:szCs w:val="24"/>
        </w:rPr>
      </w:pPr>
      <w:r w:rsidRPr="00614001">
        <w:rPr>
          <w:rFonts w:ascii="Segoe UI" w:eastAsia="Times New Roman" w:hAnsi="Segoe UI" w:cs="Segoe UI"/>
          <w:i/>
          <w:iCs/>
          <w:color w:val="000000"/>
          <w:sz w:val="24"/>
          <w:szCs w:val="24"/>
        </w:rPr>
        <w:t>(S.O.A.P journal reading method)</w:t>
      </w:r>
    </w:p>
    <w:p w14:paraId="029BC263" w14:textId="107F15EE" w:rsidR="00614001" w:rsidRPr="00614001" w:rsidRDefault="00614001" w:rsidP="00614001">
      <w:pPr>
        <w:spacing w:after="180" w:line="240" w:lineRule="auto"/>
        <w:rPr>
          <w:rFonts w:ascii="Segoe UI" w:eastAsia="Times New Roman" w:hAnsi="Segoe UI" w:cs="Segoe UI"/>
          <w:color w:val="000000"/>
          <w:sz w:val="24"/>
          <w:szCs w:val="24"/>
        </w:rPr>
      </w:pPr>
      <w:r w:rsidRPr="00614001">
        <w:rPr>
          <w:rFonts w:ascii="Segoe UI" w:eastAsia="Times New Roman" w:hAnsi="Segoe UI" w:cs="Segoe UI"/>
          <w:b/>
          <w:bCs/>
          <w:color w:val="000000"/>
          <w:sz w:val="24"/>
          <w:szCs w:val="24"/>
        </w:rPr>
        <w:t>S </w:t>
      </w:r>
      <w:r w:rsidRPr="00614001">
        <w:rPr>
          <w:rFonts w:ascii="Segoe UI" w:eastAsia="Times New Roman" w:hAnsi="Segoe UI" w:cs="Segoe UI"/>
          <w:color w:val="000000"/>
          <w:sz w:val="24"/>
          <w:szCs w:val="24"/>
        </w:rPr>
        <w:t>- Begin by writing a small S, at the top left of your journal. The S stands for </w:t>
      </w:r>
      <w:r w:rsidRPr="00614001">
        <w:rPr>
          <w:rFonts w:ascii="Segoe UI" w:eastAsia="Times New Roman" w:hAnsi="Segoe UI" w:cs="Segoe UI"/>
          <w:b/>
          <w:bCs/>
          <w:color w:val="000000"/>
          <w:sz w:val="24"/>
          <w:szCs w:val="24"/>
        </w:rPr>
        <w:t>Scripture</w:t>
      </w:r>
      <w:r w:rsidRPr="00614001">
        <w:rPr>
          <w:rFonts w:ascii="Segoe UI" w:eastAsia="Times New Roman" w:hAnsi="Segoe UI" w:cs="Segoe UI"/>
          <w:color w:val="000000"/>
          <w:sz w:val="24"/>
          <w:szCs w:val="24"/>
        </w:rPr>
        <w:t>. Beside the S, write out the scripture reference that you are reading. After reading the passage, also try to add a thought in your own words that summarizes what is in the passage.</w:t>
      </w:r>
    </w:p>
    <w:p w14:paraId="2C7D0BFC" w14:textId="77777777" w:rsidR="00614001" w:rsidRPr="00614001" w:rsidRDefault="00614001" w:rsidP="00614001">
      <w:pPr>
        <w:spacing w:after="180" w:line="240" w:lineRule="auto"/>
        <w:rPr>
          <w:rFonts w:ascii="Segoe UI" w:eastAsia="Times New Roman" w:hAnsi="Segoe UI" w:cs="Segoe UI"/>
          <w:color w:val="000000"/>
          <w:sz w:val="24"/>
          <w:szCs w:val="24"/>
        </w:rPr>
      </w:pPr>
      <w:r w:rsidRPr="00614001">
        <w:rPr>
          <w:rFonts w:ascii="Segoe UI" w:eastAsia="Times New Roman" w:hAnsi="Segoe UI" w:cs="Segoe UI"/>
          <w:b/>
          <w:bCs/>
          <w:color w:val="000000"/>
          <w:sz w:val="24"/>
          <w:szCs w:val="24"/>
        </w:rPr>
        <w:t>O </w:t>
      </w:r>
      <w:r w:rsidRPr="00614001">
        <w:rPr>
          <w:rFonts w:ascii="Segoe UI" w:eastAsia="Times New Roman" w:hAnsi="Segoe UI" w:cs="Segoe UI"/>
          <w:color w:val="000000"/>
          <w:sz w:val="24"/>
          <w:szCs w:val="24"/>
        </w:rPr>
        <w:t>- Next write a small O, which stands for observation. An </w:t>
      </w:r>
      <w:r w:rsidRPr="00614001">
        <w:rPr>
          <w:rFonts w:ascii="Segoe UI" w:eastAsia="Times New Roman" w:hAnsi="Segoe UI" w:cs="Segoe UI"/>
          <w:b/>
          <w:bCs/>
          <w:color w:val="000000"/>
          <w:sz w:val="24"/>
          <w:szCs w:val="24"/>
        </w:rPr>
        <w:t>Observation</w:t>
      </w:r>
      <w:r w:rsidRPr="00614001">
        <w:rPr>
          <w:rFonts w:ascii="Segoe UI" w:eastAsia="Times New Roman" w:hAnsi="Segoe UI" w:cs="Segoe UI"/>
          <w:color w:val="000000"/>
          <w:sz w:val="24"/>
          <w:szCs w:val="24"/>
        </w:rPr>
        <w:t xml:space="preserve"> is what you observe in the passage. We want to know what God </w:t>
      </w:r>
      <w:proofErr w:type="gramStart"/>
      <w:r w:rsidRPr="00614001">
        <w:rPr>
          <w:rFonts w:ascii="Segoe UI" w:eastAsia="Times New Roman" w:hAnsi="Segoe UI" w:cs="Segoe UI"/>
          <w:color w:val="000000"/>
          <w:sz w:val="24"/>
          <w:szCs w:val="24"/>
        </w:rPr>
        <w:t>is SAYING in this passage (interpretation)</w:t>
      </w:r>
      <w:proofErr w:type="gramEnd"/>
      <w:r w:rsidRPr="00614001">
        <w:rPr>
          <w:rFonts w:ascii="Segoe UI" w:eastAsia="Times New Roman" w:hAnsi="Segoe UI" w:cs="Segoe UI"/>
          <w:color w:val="000000"/>
          <w:sz w:val="24"/>
          <w:szCs w:val="24"/>
        </w:rPr>
        <w:t xml:space="preserve">. Jot down some key things you observe from the context (verses before, </w:t>
      </w:r>
      <w:r w:rsidRPr="00614001">
        <w:rPr>
          <w:rFonts w:ascii="Segoe UI" w:eastAsia="Times New Roman" w:hAnsi="Segoe UI" w:cs="Segoe UI"/>
          <w:color w:val="000000"/>
          <w:sz w:val="24"/>
          <w:szCs w:val="24"/>
        </w:rPr>
        <w:lastRenderedPageBreak/>
        <w:t>after, and around) in order to discover the intended interpretation. Remember that interpretation is different from application. We want to discover what God is saying, not what a passage means for me.</w:t>
      </w:r>
    </w:p>
    <w:p w14:paraId="544188FB" w14:textId="77777777" w:rsidR="00614001" w:rsidRPr="00614001" w:rsidRDefault="00614001" w:rsidP="00614001">
      <w:pPr>
        <w:spacing w:after="180" w:line="240" w:lineRule="auto"/>
        <w:rPr>
          <w:rFonts w:ascii="Segoe UI" w:eastAsia="Times New Roman" w:hAnsi="Segoe UI" w:cs="Segoe UI"/>
          <w:color w:val="000000"/>
          <w:sz w:val="24"/>
          <w:szCs w:val="24"/>
        </w:rPr>
      </w:pPr>
      <w:r w:rsidRPr="00614001">
        <w:rPr>
          <w:rFonts w:ascii="Segoe UI" w:eastAsia="Times New Roman" w:hAnsi="Segoe UI" w:cs="Segoe UI"/>
          <w:b/>
          <w:bCs/>
          <w:color w:val="000000"/>
          <w:sz w:val="24"/>
          <w:szCs w:val="24"/>
        </w:rPr>
        <w:t>A </w:t>
      </w:r>
      <w:r w:rsidRPr="00614001">
        <w:rPr>
          <w:rFonts w:ascii="Segoe UI" w:eastAsia="Times New Roman" w:hAnsi="Segoe UI" w:cs="Segoe UI"/>
          <w:color w:val="000000"/>
          <w:sz w:val="24"/>
          <w:szCs w:val="24"/>
        </w:rPr>
        <w:t>- Next, write a small A, which stands for </w:t>
      </w:r>
      <w:r w:rsidRPr="00614001">
        <w:rPr>
          <w:rFonts w:ascii="Segoe UI" w:eastAsia="Times New Roman" w:hAnsi="Segoe UI" w:cs="Segoe UI"/>
          <w:b/>
          <w:bCs/>
          <w:color w:val="000000"/>
          <w:sz w:val="24"/>
          <w:szCs w:val="24"/>
        </w:rPr>
        <w:t>Application</w:t>
      </w:r>
      <w:r w:rsidRPr="00614001">
        <w:rPr>
          <w:rFonts w:ascii="Segoe UI" w:eastAsia="Times New Roman" w:hAnsi="Segoe UI" w:cs="Segoe UI"/>
          <w:color w:val="000000"/>
          <w:sz w:val="24"/>
          <w:szCs w:val="24"/>
        </w:rPr>
        <w:t>. An application is how you plan to </w:t>
      </w:r>
      <w:r w:rsidRPr="00614001">
        <w:rPr>
          <w:rFonts w:ascii="Segoe UI" w:eastAsia="Times New Roman" w:hAnsi="Segoe UI" w:cs="Segoe UI"/>
          <w:i/>
          <w:iCs/>
          <w:color w:val="000000"/>
          <w:sz w:val="24"/>
          <w:szCs w:val="24"/>
        </w:rPr>
        <w:t>apply </w:t>
      </w:r>
      <w:r w:rsidRPr="00614001">
        <w:rPr>
          <w:rFonts w:ascii="Segoe UI" w:eastAsia="Times New Roman" w:hAnsi="Segoe UI" w:cs="Segoe UI"/>
          <w:color w:val="000000"/>
          <w:sz w:val="24"/>
          <w:szCs w:val="24"/>
        </w:rPr>
        <w:t>and </w:t>
      </w:r>
      <w:r w:rsidRPr="00614001">
        <w:rPr>
          <w:rFonts w:ascii="Segoe UI" w:eastAsia="Times New Roman" w:hAnsi="Segoe UI" w:cs="Segoe UI"/>
          <w:i/>
          <w:iCs/>
          <w:color w:val="000000"/>
          <w:sz w:val="24"/>
          <w:szCs w:val="24"/>
        </w:rPr>
        <w:t>obey </w:t>
      </w:r>
      <w:r w:rsidRPr="00614001">
        <w:rPr>
          <w:rFonts w:ascii="Segoe UI" w:eastAsia="Times New Roman" w:hAnsi="Segoe UI" w:cs="Segoe UI"/>
          <w:color w:val="000000"/>
          <w:sz w:val="24"/>
          <w:szCs w:val="24"/>
        </w:rPr>
        <w:t>what God is saying in the passage. Write out how you will plan to do this. It is helpful to spend a few moments meditating on the way scripture applies to your life before writing your application. For meditation, record answers to some of these questions:</w:t>
      </w:r>
    </w:p>
    <w:p w14:paraId="7130EC22" w14:textId="77777777" w:rsidR="00614001" w:rsidRPr="00614001" w:rsidRDefault="00614001" w:rsidP="00614001">
      <w:pPr>
        <w:spacing w:after="180" w:line="240" w:lineRule="auto"/>
        <w:rPr>
          <w:rFonts w:ascii="Segoe UI" w:eastAsia="Times New Roman" w:hAnsi="Segoe UI" w:cs="Segoe UI"/>
          <w:color w:val="000000"/>
          <w:sz w:val="24"/>
          <w:szCs w:val="24"/>
        </w:rPr>
      </w:pPr>
      <w:r w:rsidRPr="00614001">
        <w:rPr>
          <w:rFonts w:ascii="Segoe UI" w:eastAsia="Times New Roman" w:hAnsi="Segoe UI" w:cs="Segoe UI"/>
          <w:color w:val="000000"/>
          <w:sz w:val="24"/>
          <w:szCs w:val="24"/>
        </w:rPr>
        <w:t>- What does the passage teach me so I can praise God? </w:t>
      </w:r>
      <w:r w:rsidRPr="00614001">
        <w:rPr>
          <w:rFonts w:ascii="Segoe UI" w:eastAsia="Times New Roman" w:hAnsi="Segoe UI" w:cs="Segoe UI"/>
          <w:color w:val="000000"/>
          <w:sz w:val="24"/>
          <w:szCs w:val="24"/>
        </w:rPr>
        <w:br/>
        <w:t>- Does this passage show hidden sin in my life?</w:t>
      </w:r>
      <w:r w:rsidRPr="00614001">
        <w:rPr>
          <w:rFonts w:ascii="Segoe UI" w:eastAsia="Times New Roman" w:hAnsi="Segoe UI" w:cs="Segoe UI"/>
          <w:color w:val="000000"/>
          <w:sz w:val="24"/>
          <w:szCs w:val="24"/>
        </w:rPr>
        <w:br/>
        <w:t xml:space="preserve">- What do I need to become </w:t>
      </w:r>
      <w:proofErr w:type="gramStart"/>
      <w:r w:rsidRPr="00614001">
        <w:rPr>
          <w:rFonts w:ascii="Segoe UI" w:eastAsia="Times New Roman" w:hAnsi="Segoe UI" w:cs="Segoe UI"/>
          <w:color w:val="000000"/>
          <w:sz w:val="24"/>
          <w:szCs w:val="24"/>
        </w:rPr>
        <w:t>in light of</w:t>
      </w:r>
      <w:proofErr w:type="gramEnd"/>
      <w:r w:rsidRPr="00614001">
        <w:rPr>
          <w:rFonts w:ascii="Segoe UI" w:eastAsia="Times New Roman" w:hAnsi="Segoe UI" w:cs="Segoe UI"/>
          <w:color w:val="000000"/>
          <w:sz w:val="24"/>
          <w:szCs w:val="24"/>
        </w:rPr>
        <w:t xml:space="preserve"> this passage?</w:t>
      </w:r>
      <w:r w:rsidRPr="00614001">
        <w:rPr>
          <w:rFonts w:ascii="Segoe UI" w:eastAsia="Times New Roman" w:hAnsi="Segoe UI" w:cs="Segoe UI"/>
          <w:color w:val="000000"/>
          <w:sz w:val="24"/>
          <w:szCs w:val="24"/>
        </w:rPr>
        <w:br/>
        <w:t>- How does the grace of Jesus help me to become this? </w:t>
      </w:r>
      <w:r w:rsidRPr="00614001">
        <w:rPr>
          <w:rFonts w:ascii="Segoe UI" w:eastAsia="Times New Roman" w:hAnsi="Segoe UI" w:cs="Segoe UI"/>
          <w:color w:val="000000"/>
          <w:sz w:val="24"/>
          <w:szCs w:val="24"/>
        </w:rPr>
        <w:br/>
        <w:t>- How would my life be impacted if I took this passage seriously?</w:t>
      </w:r>
    </w:p>
    <w:p w14:paraId="7CDFC437" w14:textId="77777777" w:rsidR="00614001" w:rsidRPr="00614001" w:rsidRDefault="00614001" w:rsidP="00614001">
      <w:pPr>
        <w:spacing w:after="180" w:line="240" w:lineRule="auto"/>
        <w:rPr>
          <w:rFonts w:ascii="Segoe UI" w:eastAsia="Times New Roman" w:hAnsi="Segoe UI" w:cs="Segoe UI"/>
          <w:color w:val="000000"/>
          <w:sz w:val="24"/>
          <w:szCs w:val="24"/>
        </w:rPr>
      </w:pPr>
      <w:r w:rsidRPr="00614001">
        <w:rPr>
          <w:rFonts w:ascii="Segoe UI" w:eastAsia="Times New Roman" w:hAnsi="Segoe UI" w:cs="Segoe UI"/>
          <w:b/>
          <w:bCs/>
          <w:color w:val="000000"/>
          <w:sz w:val="24"/>
          <w:szCs w:val="24"/>
        </w:rPr>
        <w:t>P </w:t>
      </w:r>
      <w:r w:rsidRPr="00614001">
        <w:rPr>
          <w:rFonts w:ascii="Segoe UI" w:eastAsia="Times New Roman" w:hAnsi="Segoe UI" w:cs="Segoe UI"/>
          <w:color w:val="000000"/>
          <w:sz w:val="24"/>
          <w:szCs w:val="24"/>
        </w:rPr>
        <w:t>- Next, write a small P, which stands for </w:t>
      </w:r>
      <w:r w:rsidRPr="00614001">
        <w:rPr>
          <w:rFonts w:ascii="Segoe UI" w:eastAsia="Times New Roman" w:hAnsi="Segoe UI" w:cs="Segoe UI"/>
          <w:b/>
          <w:bCs/>
          <w:color w:val="000000"/>
          <w:sz w:val="24"/>
          <w:szCs w:val="24"/>
        </w:rPr>
        <w:t>Prayer</w:t>
      </w:r>
      <w:r w:rsidRPr="00614001">
        <w:rPr>
          <w:rFonts w:ascii="Segoe UI" w:eastAsia="Times New Roman" w:hAnsi="Segoe UI" w:cs="Segoe UI"/>
          <w:color w:val="000000"/>
          <w:sz w:val="24"/>
          <w:szCs w:val="24"/>
        </w:rPr>
        <w:t>. It is important to pray and ask God to give you the power to obey what He is saying in the passage. Spend time praying through what God has shown you.</w:t>
      </w:r>
    </w:p>
    <w:p w14:paraId="2F777987" w14:textId="77777777" w:rsidR="00614001" w:rsidRPr="00614001" w:rsidRDefault="00614001" w:rsidP="00614001">
      <w:pPr>
        <w:spacing w:after="180" w:line="240" w:lineRule="auto"/>
        <w:rPr>
          <w:rFonts w:ascii="Segoe UI" w:eastAsia="Times New Roman" w:hAnsi="Segoe UI" w:cs="Segoe UI"/>
          <w:color w:val="000000"/>
          <w:sz w:val="24"/>
          <w:szCs w:val="24"/>
        </w:rPr>
      </w:pPr>
      <w:r w:rsidRPr="00614001">
        <w:rPr>
          <w:rFonts w:ascii="Segoe UI" w:eastAsia="Times New Roman" w:hAnsi="Segoe UI" w:cs="Segoe UI"/>
          <w:color w:val="000000"/>
          <w:sz w:val="24"/>
          <w:szCs w:val="24"/>
        </w:rPr>
        <w:t>Challenge everyone in the group to begin a daily practice of reading God's word and obeying what they journal in application. Every meeting after week one, members of the group should come prepared to share "what God is teaching them” through a </w:t>
      </w:r>
      <w:r w:rsidRPr="00614001">
        <w:rPr>
          <w:rFonts w:ascii="Segoe UI" w:eastAsia="Times New Roman" w:hAnsi="Segoe UI" w:cs="Segoe UI"/>
          <w:b/>
          <w:bCs/>
          <w:color w:val="000000"/>
          <w:sz w:val="24"/>
          <w:szCs w:val="24"/>
        </w:rPr>
        <w:t>SOAP</w:t>
      </w:r>
      <w:r w:rsidRPr="00614001">
        <w:rPr>
          <w:rFonts w:ascii="Segoe UI" w:eastAsia="Times New Roman" w:hAnsi="Segoe UI" w:cs="Segoe UI"/>
          <w:color w:val="000000"/>
          <w:sz w:val="24"/>
          <w:szCs w:val="24"/>
        </w:rPr>
        <w:t> journal entry.</w:t>
      </w:r>
    </w:p>
    <w:p w14:paraId="6BF1D3BE" w14:textId="22FDA92F" w:rsidR="00EC11E5" w:rsidRPr="00614001" w:rsidRDefault="00EC11E5" w:rsidP="00614001"/>
    <w:sectPr w:rsidR="00EC11E5" w:rsidRPr="00614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5234D"/>
    <w:multiLevelType w:val="hybridMultilevel"/>
    <w:tmpl w:val="E116970A"/>
    <w:lvl w:ilvl="0" w:tplc="70DE5C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525231"/>
    <w:multiLevelType w:val="hybridMultilevel"/>
    <w:tmpl w:val="099E65F6"/>
    <w:lvl w:ilvl="0" w:tplc="B4F810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642349"/>
    <w:multiLevelType w:val="hybridMultilevel"/>
    <w:tmpl w:val="7840C380"/>
    <w:lvl w:ilvl="0" w:tplc="BE24F6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FE3F69"/>
    <w:multiLevelType w:val="hybridMultilevel"/>
    <w:tmpl w:val="C60C7274"/>
    <w:lvl w:ilvl="0" w:tplc="EC0AC7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3B"/>
    <w:rsid w:val="00081A16"/>
    <w:rsid w:val="00097F57"/>
    <w:rsid w:val="001E3C0A"/>
    <w:rsid w:val="002355B3"/>
    <w:rsid w:val="002741B8"/>
    <w:rsid w:val="00342360"/>
    <w:rsid w:val="003E604E"/>
    <w:rsid w:val="004D0BB0"/>
    <w:rsid w:val="00614001"/>
    <w:rsid w:val="00647904"/>
    <w:rsid w:val="00664F10"/>
    <w:rsid w:val="008B2B3B"/>
    <w:rsid w:val="008F6E52"/>
    <w:rsid w:val="009305FA"/>
    <w:rsid w:val="009874C0"/>
    <w:rsid w:val="00A97E07"/>
    <w:rsid w:val="00AC4FA4"/>
    <w:rsid w:val="00B45044"/>
    <w:rsid w:val="00D262DB"/>
    <w:rsid w:val="00EC11E5"/>
    <w:rsid w:val="00F528E5"/>
    <w:rsid w:val="00F80613"/>
    <w:rsid w:val="00FF0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A4E97"/>
  <w15:docId w15:val="{2A22398E-D909-4088-92CE-0D3303AE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140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2B3B"/>
  </w:style>
  <w:style w:type="paragraph" w:styleId="ListParagraph">
    <w:name w:val="List Paragraph"/>
    <w:basedOn w:val="Normal"/>
    <w:uiPriority w:val="34"/>
    <w:qFormat/>
    <w:rsid w:val="00097F57"/>
    <w:pPr>
      <w:ind w:left="720"/>
      <w:contextualSpacing/>
    </w:pPr>
  </w:style>
  <w:style w:type="character" w:styleId="CommentReference">
    <w:name w:val="annotation reference"/>
    <w:basedOn w:val="DefaultParagraphFont"/>
    <w:uiPriority w:val="99"/>
    <w:semiHidden/>
    <w:unhideWhenUsed/>
    <w:rsid w:val="00EC11E5"/>
    <w:rPr>
      <w:sz w:val="18"/>
      <w:szCs w:val="18"/>
    </w:rPr>
  </w:style>
  <w:style w:type="paragraph" w:styleId="CommentText">
    <w:name w:val="annotation text"/>
    <w:basedOn w:val="Normal"/>
    <w:link w:val="CommentTextChar"/>
    <w:uiPriority w:val="99"/>
    <w:semiHidden/>
    <w:unhideWhenUsed/>
    <w:rsid w:val="00EC11E5"/>
    <w:pPr>
      <w:spacing w:line="240" w:lineRule="auto"/>
    </w:pPr>
    <w:rPr>
      <w:sz w:val="24"/>
      <w:szCs w:val="24"/>
    </w:rPr>
  </w:style>
  <w:style w:type="character" w:customStyle="1" w:styleId="CommentTextChar">
    <w:name w:val="Comment Text Char"/>
    <w:basedOn w:val="DefaultParagraphFont"/>
    <w:link w:val="CommentText"/>
    <w:uiPriority w:val="99"/>
    <w:semiHidden/>
    <w:rsid w:val="00EC11E5"/>
    <w:rPr>
      <w:sz w:val="24"/>
      <w:szCs w:val="24"/>
    </w:rPr>
  </w:style>
  <w:style w:type="paragraph" w:styleId="CommentSubject">
    <w:name w:val="annotation subject"/>
    <w:basedOn w:val="CommentText"/>
    <w:next w:val="CommentText"/>
    <w:link w:val="CommentSubjectChar"/>
    <w:uiPriority w:val="99"/>
    <w:semiHidden/>
    <w:unhideWhenUsed/>
    <w:rsid w:val="00EC11E5"/>
    <w:rPr>
      <w:b/>
      <w:bCs/>
      <w:sz w:val="20"/>
      <w:szCs w:val="20"/>
    </w:rPr>
  </w:style>
  <w:style w:type="character" w:customStyle="1" w:styleId="CommentSubjectChar">
    <w:name w:val="Comment Subject Char"/>
    <w:basedOn w:val="CommentTextChar"/>
    <w:link w:val="CommentSubject"/>
    <w:uiPriority w:val="99"/>
    <w:semiHidden/>
    <w:rsid w:val="00EC11E5"/>
    <w:rPr>
      <w:b/>
      <w:bCs/>
      <w:sz w:val="20"/>
      <w:szCs w:val="20"/>
    </w:rPr>
  </w:style>
  <w:style w:type="paragraph" w:styleId="BalloonText">
    <w:name w:val="Balloon Text"/>
    <w:basedOn w:val="Normal"/>
    <w:link w:val="BalloonTextChar"/>
    <w:uiPriority w:val="99"/>
    <w:semiHidden/>
    <w:unhideWhenUsed/>
    <w:rsid w:val="00EC11E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11E5"/>
    <w:rPr>
      <w:rFonts w:ascii="Lucida Grande" w:hAnsi="Lucida Grande" w:cs="Lucida Grande"/>
      <w:sz w:val="18"/>
      <w:szCs w:val="18"/>
    </w:rPr>
  </w:style>
  <w:style w:type="character" w:customStyle="1" w:styleId="Heading3Char">
    <w:name w:val="Heading 3 Char"/>
    <w:basedOn w:val="DefaultParagraphFont"/>
    <w:link w:val="Heading3"/>
    <w:uiPriority w:val="9"/>
    <w:rsid w:val="006140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400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14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4001"/>
    <w:rPr>
      <w:rFonts w:ascii="Courier New" w:eastAsia="Times New Roman" w:hAnsi="Courier New" w:cs="Courier New"/>
      <w:sz w:val="20"/>
      <w:szCs w:val="20"/>
    </w:rPr>
  </w:style>
  <w:style w:type="paragraph" w:styleId="Title">
    <w:name w:val="Title"/>
    <w:basedOn w:val="Normal"/>
    <w:next w:val="Normal"/>
    <w:link w:val="TitleChar"/>
    <w:uiPriority w:val="10"/>
    <w:qFormat/>
    <w:rsid w:val="006140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00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673447">
      <w:bodyDiv w:val="1"/>
      <w:marLeft w:val="0"/>
      <w:marRight w:val="0"/>
      <w:marTop w:val="0"/>
      <w:marBottom w:val="0"/>
      <w:divBdr>
        <w:top w:val="none" w:sz="0" w:space="0" w:color="auto"/>
        <w:left w:val="none" w:sz="0" w:space="0" w:color="auto"/>
        <w:bottom w:val="none" w:sz="0" w:space="0" w:color="auto"/>
        <w:right w:val="none" w:sz="0" w:space="0" w:color="auto"/>
      </w:divBdr>
      <w:divsChild>
        <w:div w:id="1084912254">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Darlene Shirley</cp:lastModifiedBy>
  <cp:revision>3</cp:revision>
  <dcterms:created xsi:type="dcterms:W3CDTF">2021-03-24T16:44:00Z</dcterms:created>
  <dcterms:modified xsi:type="dcterms:W3CDTF">2021-03-24T16:47:00Z</dcterms:modified>
</cp:coreProperties>
</file>