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C906253" w14:textId="52C5A6B1" w:rsidR="006F7C09" w:rsidRDefault="006F7C09" w:rsidP="006F7C09">
      <w:pPr>
        <w:pStyle w:val="Title"/>
      </w:pPr>
      <w:r>
        <w:t>Memorize</w:t>
      </w:r>
    </w:p>
    <w:p w14:paraId="5C580DE0" w14:textId="6DAEC64E" w:rsidR="006F7C09" w:rsidRPr="006F7C09" w:rsidRDefault="006F7C09" w:rsidP="006F7C09">
      <w:pPr>
        <w:spacing w:after="180" w:line="240" w:lineRule="auto"/>
        <w:rPr>
          <w:rFonts w:ascii="Segoe UI" w:eastAsia="Times New Roman" w:hAnsi="Segoe UI" w:cs="Segoe UI"/>
          <w:color w:val="000000"/>
          <w:sz w:val="24"/>
          <w:szCs w:val="24"/>
        </w:rPr>
      </w:pPr>
      <w:r w:rsidRPr="006F7C09">
        <w:rPr>
          <w:rFonts w:ascii="Segoe UI" w:eastAsia="Times New Roman" w:hAnsi="Segoe UI" w:cs="Segoe UI"/>
          <w:color w:val="000000"/>
          <w:sz w:val="24"/>
          <w:szCs w:val="24"/>
        </w:rPr>
        <w:t xml:space="preserve">Memorizing scripture is a richly rewarding discipline in the life of a disciple of Jesus. We want to saturate our hearts and minds with God's word. Scripture memory helps us renew our minds and thoughts (Romans 12:2). Scripture memorization gives us power to obey Jesus during temptation. When the words of Christ are in our hearts, the Holy Spirit can remind us what to say as we witness to a person or as we minister to a discouraged friend. Another benefit of memorizing the </w:t>
      </w:r>
      <w:r w:rsidR="008972EC">
        <w:rPr>
          <w:rFonts w:ascii="Segoe UI" w:eastAsia="Times New Roman" w:hAnsi="Segoe UI" w:cs="Segoe UI"/>
          <w:color w:val="000000"/>
          <w:sz w:val="24"/>
          <w:szCs w:val="24"/>
        </w:rPr>
        <w:t>B</w:t>
      </w:r>
      <w:r w:rsidRPr="006F7C09">
        <w:rPr>
          <w:rFonts w:ascii="Segoe UI" w:eastAsia="Times New Roman" w:hAnsi="Segoe UI" w:cs="Segoe UI"/>
          <w:color w:val="000000"/>
          <w:sz w:val="24"/>
          <w:szCs w:val="24"/>
        </w:rPr>
        <w:t xml:space="preserve">ible is </w:t>
      </w:r>
      <w:r w:rsidR="008972EC">
        <w:rPr>
          <w:rFonts w:ascii="Segoe UI" w:eastAsia="Times New Roman" w:hAnsi="Segoe UI" w:cs="Segoe UI"/>
          <w:color w:val="000000"/>
          <w:sz w:val="24"/>
          <w:szCs w:val="24"/>
        </w:rPr>
        <w:t xml:space="preserve">that </w:t>
      </w:r>
      <w:r w:rsidRPr="006F7C09">
        <w:rPr>
          <w:rFonts w:ascii="Segoe UI" w:eastAsia="Times New Roman" w:hAnsi="Segoe UI" w:cs="Segoe UI"/>
          <w:color w:val="000000"/>
          <w:sz w:val="24"/>
          <w:szCs w:val="24"/>
        </w:rPr>
        <w:t>it helps us stand firm in God’s truth when our faith is challenged.</w:t>
      </w:r>
    </w:p>
    <w:p w14:paraId="39193706" w14:textId="77777777" w:rsidR="006F7C09" w:rsidRPr="006F7C09" w:rsidRDefault="006F7C09" w:rsidP="006F7C09">
      <w:pPr>
        <w:spacing w:line="240" w:lineRule="auto"/>
        <w:rPr>
          <w:rFonts w:ascii="Segoe UI" w:eastAsia="Times New Roman" w:hAnsi="Segoe UI" w:cs="Segoe UI"/>
          <w:color w:val="000000"/>
          <w:sz w:val="30"/>
          <w:szCs w:val="30"/>
        </w:rPr>
      </w:pPr>
      <w:r w:rsidRPr="006F7C09">
        <w:rPr>
          <w:rFonts w:ascii="Segoe UI" w:eastAsia="Times New Roman" w:hAnsi="Segoe UI" w:cs="Segoe UI"/>
          <w:color w:val="000000"/>
          <w:sz w:val="30"/>
          <w:szCs w:val="30"/>
        </w:rPr>
        <w:t>Read Ps. 119:9-11, Joshua 1:8, and Psalms 1:1-2</w:t>
      </w:r>
    </w:p>
    <w:p w14:paraId="1760BA33" w14:textId="09926492" w:rsidR="006F7C09" w:rsidRDefault="006F7C09" w:rsidP="006F7C09">
      <w:pPr>
        <w:pBdr>
          <w:top w:val="single" w:sz="6" w:space="9" w:color="DBDBDB"/>
          <w:left w:val="single" w:sz="6" w:space="9" w:color="DBDBDB"/>
          <w:bottom w:val="single" w:sz="6" w:space="9" w:color="DBDBDB"/>
          <w:right w:val="single" w:sz="6" w:space="9" w:color="DBDBDB"/>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80" w:line="240" w:lineRule="auto"/>
        <w:rPr>
          <w:rFonts w:ascii="Consolas" w:eastAsia="Times New Roman" w:hAnsi="Consolas" w:cs="Courier New"/>
          <w:color w:val="484848"/>
          <w:sz w:val="23"/>
          <w:szCs w:val="23"/>
        </w:rPr>
      </w:pPr>
      <w:r w:rsidRPr="006F7C09">
        <w:rPr>
          <w:rFonts w:ascii="Consolas" w:eastAsia="Times New Roman" w:hAnsi="Consolas" w:cs="Courier New"/>
          <w:color w:val="484848"/>
          <w:sz w:val="23"/>
          <w:szCs w:val="23"/>
        </w:rPr>
        <w:t xml:space="preserve">Discuss: What do these passages say about the importance of memorizing </w:t>
      </w:r>
      <w:r w:rsidR="008972EC">
        <w:rPr>
          <w:rFonts w:ascii="Consolas" w:eastAsia="Times New Roman" w:hAnsi="Consolas" w:cs="Courier New"/>
          <w:color w:val="484848"/>
          <w:sz w:val="23"/>
          <w:szCs w:val="23"/>
        </w:rPr>
        <w:br/>
      </w:r>
      <w:r w:rsidRPr="006F7C09">
        <w:rPr>
          <w:rFonts w:ascii="Consolas" w:eastAsia="Times New Roman" w:hAnsi="Consolas" w:cs="Courier New"/>
          <w:color w:val="484848"/>
          <w:sz w:val="23"/>
          <w:szCs w:val="23"/>
        </w:rPr>
        <w:t>God's word?</w:t>
      </w:r>
    </w:p>
    <w:p w14:paraId="7D75C7BE" w14:textId="2A7CB4DE" w:rsidR="008972EC" w:rsidRDefault="008972EC" w:rsidP="006F7C09">
      <w:pPr>
        <w:pBdr>
          <w:top w:val="single" w:sz="6" w:space="9" w:color="DBDBDB"/>
          <w:left w:val="single" w:sz="6" w:space="9" w:color="DBDBDB"/>
          <w:bottom w:val="single" w:sz="6" w:space="9" w:color="DBDBDB"/>
          <w:right w:val="single" w:sz="6" w:space="9" w:color="DBDBDB"/>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80" w:line="240" w:lineRule="auto"/>
        <w:rPr>
          <w:rFonts w:ascii="Consolas" w:eastAsia="Times New Roman" w:hAnsi="Consolas" w:cs="Courier New"/>
          <w:color w:val="484848"/>
          <w:sz w:val="23"/>
          <w:szCs w:val="23"/>
        </w:rPr>
      </w:pPr>
    </w:p>
    <w:p w14:paraId="0D337168" w14:textId="77777777" w:rsidR="008972EC" w:rsidRPr="006F7C09" w:rsidRDefault="008972EC" w:rsidP="006F7C09">
      <w:pPr>
        <w:pBdr>
          <w:top w:val="single" w:sz="6" w:space="9" w:color="DBDBDB"/>
          <w:left w:val="single" w:sz="6" w:space="9" w:color="DBDBDB"/>
          <w:bottom w:val="single" w:sz="6" w:space="9" w:color="DBDBDB"/>
          <w:right w:val="single" w:sz="6" w:space="9" w:color="DBDBDB"/>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80" w:line="240" w:lineRule="auto"/>
        <w:rPr>
          <w:rFonts w:ascii="Consolas" w:eastAsia="Times New Roman" w:hAnsi="Consolas" w:cs="Courier New"/>
          <w:color w:val="484848"/>
          <w:sz w:val="23"/>
          <w:szCs w:val="23"/>
        </w:rPr>
      </w:pPr>
    </w:p>
    <w:p w14:paraId="74D3E1E8" w14:textId="1E00FCCD" w:rsidR="006F7C09" w:rsidRPr="006F7C09" w:rsidRDefault="006F7C09" w:rsidP="006F7C09">
      <w:pPr>
        <w:spacing w:after="180" w:line="240" w:lineRule="auto"/>
        <w:rPr>
          <w:rFonts w:ascii="Segoe UI" w:eastAsia="Times New Roman" w:hAnsi="Segoe UI" w:cs="Segoe UI"/>
          <w:color w:val="000000"/>
          <w:sz w:val="24"/>
          <w:szCs w:val="24"/>
        </w:rPr>
      </w:pPr>
      <w:r w:rsidRPr="006F7C09">
        <w:rPr>
          <w:rFonts w:ascii="Segoe UI" w:eastAsia="Times New Roman" w:hAnsi="Segoe UI" w:cs="Segoe UI"/>
          <w:color w:val="000000"/>
          <w:sz w:val="24"/>
          <w:szCs w:val="24"/>
        </w:rPr>
        <w:t xml:space="preserve">Memorizing scripture takes time and can be challenging, but God is pleased when we delight to meditate on His word. You can do it! Telling ourselves we cannot memorize scripture is not a valid excuse. We memorize things we value and think about often. It is difficult, but </w:t>
      </w:r>
      <w:r w:rsidR="00CD1AB4">
        <w:rPr>
          <w:rFonts w:ascii="Segoe UI" w:eastAsia="Times New Roman" w:hAnsi="Segoe UI" w:cs="Segoe UI"/>
          <w:color w:val="000000"/>
          <w:sz w:val="24"/>
          <w:szCs w:val="24"/>
        </w:rPr>
        <w:t xml:space="preserve">it </w:t>
      </w:r>
      <w:r w:rsidRPr="006F7C09">
        <w:rPr>
          <w:rFonts w:ascii="Segoe UI" w:eastAsia="Times New Roman" w:hAnsi="Segoe UI" w:cs="Segoe UI"/>
          <w:color w:val="000000"/>
          <w:sz w:val="24"/>
          <w:szCs w:val="24"/>
        </w:rPr>
        <w:t>can be done. Pray that God would help you put His word in your heart.</w:t>
      </w:r>
    </w:p>
    <w:p w14:paraId="7F8E8800" w14:textId="77777777" w:rsidR="006F7C09" w:rsidRPr="006F7C09" w:rsidRDefault="006F7C09" w:rsidP="006F7C09">
      <w:pPr>
        <w:spacing w:before="360" w:after="180" w:line="240" w:lineRule="auto"/>
        <w:outlineLvl w:val="2"/>
        <w:rPr>
          <w:rFonts w:ascii="Segoe UI" w:eastAsia="Times New Roman" w:hAnsi="Segoe UI" w:cs="Segoe UI"/>
          <w:color w:val="000000"/>
          <w:sz w:val="42"/>
          <w:szCs w:val="42"/>
        </w:rPr>
      </w:pPr>
      <w:r w:rsidRPr="006F7C09">
        <w:rPr>
          <w:rFonts w:ascii="Segoe UI" w:eastAsia="Times New Roman" w:hAnsi="Segoe UI" w:cs="Segoe UI"/>
          <w:color w:val="000000"/>
          <w:sz w:val="42"/>
          <w:szCs w:val="42"/>
        </w:rPr>
        <w:t>How do I memorize?</w:t>
      </w:r>
    </w:p>
    <w:p w14:paraId="1A04589F" w14:textId="1C547C5D" w:rsidR="006F7C09" w:rsidRPr="006F7C09" w:rsidRDefault="006F7C09" w:rsidP="006F7C09">
      <w:pPr>
        <w:spacing w:after="180" w:line="240" w:lineRule="auto"/>
        <w:rPr>
          <w:rFonts w:ascii="Segoe UI" w:eastAsia="Times New Roman" w:hAnsi="Segoe UI" w:cs="Segoe UI"/>
          <w:color w:val="000000"/>
          <w:sz w:val="24"/>
          <w:szCs w:val="24"/>
        </w:rPr>
      </w:pPr>
      <w:r w:rsidRPr="006F7C09">
        <w:rPr>
          <w:rFonts w:ascii="Segoe UI" w:eastAsia="Times New Roman" w:hAnsi="Segoe UI" w:cs="Segoe UI"/>
          <w:color w:val="000000"/>
          <w:sz w:val="24"/>
          <w:szCs w:val="24"/>
        </w:rPr>
        <w:t>Having a method for scripture memory is effective. Repetition is key to locking in verses for memory. Your method should include </w:t>
      </w:r>
      <w:r w:rsidRPr="006F7C09">
        <w:rPr>
          <w:rFonts w:ascii="Segoe UI" w:eastAsia="Times New Roman" w:hAnsi="Segoe UI" w:cs="Segoe UI"/>
          <w:b/>
          <w:bCs/>
          <w:color w:val="000000"/>
          <w:sz w:val="24"/>
          <w:szCs w:val="24"/>
        </w:rPr>
        <w:t>initial repetition</w:t>
      </w:r>
      <w:r w:rsidRPr="006F7C09">
        <w:rPr>
          <w:rFonts w:ascii="Segoe UI" w:eastAsia="Times New Roman" w:hAnsi="Segoe UI" w:cs="Segoe UI"/>
          <w:color w:val="000000"/>
          <w:sz w:val="24"/>
          <w:szCs w:val="24"/>
        </w:rPr>
        <w:t> to memorize the verses and </w:t>
      </w:r>
      <w:r w:rsidRPr="006F7C09">
        <w:rPr>
          <w:rFonts w:ascii="Segoe UI" w:eastAsia="Times New Roman" w:hAnsi="Segoe UI" w:cs="Segoe UI"/>
          <w:b/>
          <w:bCs/>
          <w:color w:val="000000"/>
          <w:sz w:val="24"/>
          <w:szCs w:val="24"/>
        </w:rPr>
        <w:t>regular review</w:t>
      </w:r>
      <w:r w:rsidRPr="006F7C09">
        <w:rPr>
          <w:rFonts w:ascii="Segoe UI" w:eastAsia="Times New Roman" w:hAnsi="Segoe UI" w:cs="Segoe UI"/>
          <w:color w:val="000000"/>
          <w:sz w:val="24"/>
          <w:szCs w:val="24"/>
        </w:rPr>
        <w:t> to keep the verses.</w:t>
      </w:r>
    </w:p>
    <w:p w14:paraId="33C87F8A" w14:textId="77777777" w:rsidR="006F7C09" w:rsidRPr="006F7C09" w:rsidRDefault="006F7C09" w:rsidP="006F7C09">
      <w:pPr>
        <w:spacing w:before="180" w:after="180" w:line="240" w:lineRule="auto"/>
        <w:outlineLvl w:val="3"/>
        <w:rPr>
          <w:rFonts w:ascii="Segoe UI" w:eastAsia="Times New Roman" w:hAnsi="Segoe UI" w:cs="Segoe UI"/>
          <w:color w:val="000000"/>
          <w:sz w:val="36"/>
          <w:szCs w:val="36"/>
        </w:rPr>
      </w:pPr>
      <w:r w:rsidRPr="006F7C09">
        <w:rPr>
          <w:rFonts w:ascii="Segoe UI" w:eastAsia="Times New Roman" w:hAnsi="Segoe UI" w:cs="Segoe UI"/>
          <w:color w:val="000000"/>
          <w:sz w:val="36"/>
          <w:szCs w:val="36"/>
        </w:rPr>
        <w:t>Index card method for scripture memory</w:t>
      </w:r>
    </w:p>
    <w:p w14:paraId="2DD19851" w14:textId="0AD74381" w:rsidR="006F7C09" w:rsidRPr="006F7C09" w:rsidRDefault="006F7C09" w:rsidP="006F7C09">
      <w:pPr>
        <w:spacing w:after="180" w:line="240" w:lineRule="auto"/>
        <w:rPr>
          <w:rFonts w:ascii="Segoe UI" w:eastAsia="Times New Roman" w:hAnsi="Segoe UI" w:cs="Segoe UI"/>
          <w:color w:val="000000"/>
          <w:sz w:val="24"/>
          <w:szCs w:val="24"/>
        </w:rPr>
      </w:pPr>
      <w:r w:rsidRPr="006F7C09">
        <w:rPr>
          <w:rFonts w:ascii="Segoe UI" w:eastAsia="Times New Roman" w:hAnsi="Segoe UI" w:cs="Segoe UI"/>
          <w:color w:val="000000"/>
          <w:sz w:val="24"/>
          <w:szCs w:val="24"/>
        </w:rPr>
        <w:t>1. </w:t>
      </w:r>
      <w:r w:rsidRPr="006F7C09">
        <w:rPr>
          <w:rFonts w:ascii="Segoe UI" w:eastAsia="Times New Roman" w:hAnsi="Segoe UI" w:cs="Segoe UI"/>
          <w:b/>
          <w:bCs/>
          <w:color w:val="000000"/>
          <w:sz w:val="24"/>
          <w:szCs w:val="24"/>
        </w:rPr>
        <w:t>Read</w:t>
      </w:r>
      <w:r w:rsidRPr="006F7C09">
        <w:rPr>
          <w:rFonts w:ascii="Segoe UI" w:eastAsia="Times New Roman" w:hAnsi="Segoe UI" w:cs="Segoe UI"/>
          <w:color w:val="000000"/>
          <w:sz w:val="24"/>
          <w:szCs w:val="24"/>
        </w:rPr>
        <w:t xml:space="preserve"> the verse aloud 10 times. Begin and end with the scripture reference. Each time you read the verse, focus your </w:t>
      </w:r>
      <w:proofErr w:type="gramStart"/>
      <w:r w:rsidRPr="006F7C09">
        <w:rPr>
          <w:rFonts w:ascii="Segoe UI" w:eastAsia="Times New Roman" w:hAnsi="Segoe UI" w:cs="Segoe UI"/>
          <w:color w:val="000000"/>
          <w:sz w:val="24"/>
          <w:szCs w:val="24"/>
        </w:rPr>
        <w:t>eyes</w:t>
      </w:r>
      <w:proofErr w:type="gramEnd"/>
      <w:r w:rsidRPr="006F7C09">
        <w:rPr>
          <w:rFonts w:ascii="Segoe UI" w:eastAsia="Times New Roman" w:hAnsi="Segoe UI" w:cs="Segoe UI"/>
          <w:color w:val="000000"/>
          <w:sz w:val="24"/>
          <w:szCs w:val="24"/>
        </w:rPr>
        <w:t xml:space="preserve"> and place emphasis on a different word in the verse or passage.</w:t>
      </w:r>
      <w:r w:rsidRPr="006F7C09">
        <w:rPr>
          <w:rFonts w:ascii="Segoe UI" w:eastAsia="Times New Roman" w:hAnsi="Segoe UI" w:cs="Segoe UI"/>
          <w:color w:val="000000"/>
          <w:sz w:val="24"/>
          <w:szCs w:val="24"/>
        </w:rPr>
        <w:br/>
        <w:t>2. </w:t>
      </w:r>
      <w:r w:rsidRPr="006F7C09">
        <w:rPr>
          <w:rFonts w:ascii="Segoe UI" w:eastAsia="Times New Roman" w:hAnsi="Segoe UI" w:cs="Segoe UI"/>
          <w:b/>
          <w:bCs/>
          <w:color w:val="000000"/>
          <w:sz w:val="24"/>
          <w:szCs w:val="24"/>
        </w:rPr>
        <w:t>Recite</w:t>
      </w:r>
      <w:r w:rsidRPr="006F7C09">
        <w:rPr>
          <w:rFonts w:ascii="Segoe UI" w:eastAsia="Times New Roman" w:hAnsi="Segoe UI" w:cs="Segoe UI"/>
          <w:color w:val="000000"/>
          <w:sz w:val="24"/>
          <w:szCs w:val="24"/>
        </w:rPr>
        <w:t xml:space="preserve"> the verse aloud 10 times. Begin and end with the scripture reference. If you get stuck, </w:t>
      </w:r>
      <w:proofErr w:type="gramStart"/>
      <w:r w:rsidRPr="006F7C09">
        <w:rPr>
          <w:rFonts w:ascii="Segoe UI" w:eastAsia="Times New Roman" w:hAnsi="Segoe UI" w:cs="Segoe UI"/>
          <w:color w:val="000000"/>
          <w:sz w:val="24"/>
          <w:szCs w:val="24"/>
        </w:rPr>
        <w:t>it's</w:t>
      </w:r>
      <w:proofErr w:type="gramEnd"/>
      <w:r w:rsidRPr="006F7C09">
        <w:rPr>
          <w:rFonts w:ascii="Segoe UI" w:eastAsia="Times New Roman" w:hAnsi="Segoe UI" w:cs="Segoe UI"/>
          <w:color w:val="000000"/>
          <w:sz w:val="24"/>
          <w:szCs w:val="24"/>
        </w:rPr>
        <w:t xml:space="preserve"> okay to look at your </w:t>
      </w:r>
      <w:r w:rsidR="00CD1AB4">
        <w:rPr>
          <w:rFonts w:ascii="Segoe UI" w:eastAsia="Times New Roman" w:hAnsi="Segoe UI" w:cs="Segoe UI"/>
          <w:color w:val="000000"/>
          <w:sz w:val="24"/>
          <w:szCs w:val="24"/>
        </w:rPr>
        <w:t>B</w:t>
      </w:r>
      <w:r w:rsidRPr="006F7C09">
        <w:rPr>
          <w:rFonts w:ascii="Segoe UI" w:eastAsia="Times New Roman" w:hAnsi="Segoe UI" w:cs="Segoe UI"/>
          <w:color w:val="000000"/>
          <w:sz w:val="24"/>
          <w:szCs w:val="24"/>
        </w:rPr>
        <w:t>ible.</w:t>
      </w:r>
      <w:r w:rsidRPr="006F7C09">
        <w:rPr>
          <w:rFonts w:ascii="Segoe UI" w:eastAsia="Times New Roman" w:hAnsi="Segoe UI" w:cs="Segoe UI"/>
          <w:color w:val="000000"/>
          <w:sz w:val="24"/>
          <w:szCs w:val="24"/>
        </w:rPr>
        <w:br/>
        <w:t>3. </w:t>
      </w:r>
      <w:r w:rsidRPr="006F7C09">
        <w:rPr>
          <w:rFonts w:ascii="Segoe UI" w:eastAsia="Times New Roman" w:hAnsi="Segoe UI" w:cs="Segoe UI"/>
          <w:b/>
          <w:bCs/>
          <w:color w:val="000000"/>
          <w:sz w:val="24"/>
          <w:szCs w:val="24"/>
        </w:rPr>
        <w:t>Record</w:t>
      </w:r>
      <w:r w:rsidRPr="006F7C09">
        <w:rPr>
          <w:rFonts w:ascii="Segoe UI" w:eastAsia="Times New Roman" w:hAnsi="Segoe UI" w:cs="Segoe UI"/>
          <w:color w:val="000000"/>
          <w:sz w:val="24"/>
          <w:szCs w:val="24"/>
        </w:rPr>
        <w:t> the verse on an index card. Write the scripture reference on one side of the index card. Flip the card over and write the verse word-for-word on the opposite side. Review the cards throughout the day, perhaps as you wait in line at a store or the bank.</w:t>
      </w:r>
      <w:r w:rsidRPr="006F7C09">
        <w:rPr>
          <w:rFonts w:ascii="Segoe UI" w:eastAsia="Times New Roman" w:hAnsi="Segoe UI" w:cs="Segoe UI"/>
          <w:color w:val="000000"/>
          <w:sz w:val="24"/>
          <w:szCs w:val="24"/>
        </w:rPr>
        <w:br/>
        <w:t>4. </w:t>
      </w:r>
      <w:r w:rsidRPr="006F7C09">
        <w:rPr>
          <w:rFonts w:ascii="Segoe UI" w:eastAsia="Times New Roman" w:hAnsi="Segoe UI" w:cs="Segoe UI"/>
          <w:b/>
          <w:bCs/>
          <w:color w:val="000000"/>
          <w:sz w:val="24"/>
          <w:szCs w:val="24"/>
        </w:rPr>
        <w:t>Review</w:t>
      </w:r>
      <w:r w:rsidRPr="006F7C09">
        <w:rPr>
          <w:rFonts w:ascii="Segoe UI" w:eastAsia="Times New Roman" w:hAnsi="Segoe UI" w:cs="Segoe UI"/>
          <w:color w:val="000000"/>
          <w:sz w:val="24"/>
          <w:szCs w:val="24"/>
        </w:rPr>
        <w:t xml:space="preserve"> your index cards regularly. Choose a specific day to review all your </w:t>
      </w:r>
      <w:r w:rsidRPr="006F7C09">
        <w:rPr>
          <w:rFonts w:ascii="Segoe UI" w:eastAsia="Times New Roman" w:hAnsi="Segoe UI" w:cs="Segoe UI"/>
          <w:color w:val="000000"/>
          <w:sz w:val="24"/>
          <w:szCs w:val="24"/>
        </w:rPr>
        <w:lastRenderedPageBreak/>
        <w:t xml:space="preserve">memorized verses </w:t>
      </w:r>
      <w:proofErr w:type="gramStart"/>
      <w:r w:rsidRPr="006F7C09">
        <w:rPr>
          <w:rFonts w:ascii="Segoe UI" w:eastAsia="Times New Roman" w:hAnsi="Segoe UI" w:cs="Segoe UI"/>
          <w:color w:val="000000"/>
          <w:sz w:val="24"/>
          <w:szCs w:val="24"/>
        </w:rPr>
        <w:t>so as to</w:t>
      </w:r>
      <w:proofErr w:type="gramEnd"/>
      <w:r w:rsidRPr="006F7C09">
        <w:rPr>
          <w:rFonts w:ascii="Segoe UI" w:eastAsia="Times New Roman" w:hAnsi="Segoe UI" w:cs="Segoe UI"/>
          <w:color w:val="000000"/>
          <w:sz w:val="24"/>
          <w:szCs w:val="24"/>
        </w:rPr>
        <w:t xml:space="preserve"> keep them in your memory. You can memorize large passages of scripture by adding just a couple verses each week using this method.</w:t>
      </w:r>
    </w:p>
    <w:p w14:paraId="5CCD2454" w14:textId="77777777" w:rsidR="006F7C09" w:rsidRPr="006F7C09" w:rsidRDefault="006F7C09" w:rsidP="006F7C09">
      <w:pPr>
        <w:spacing w:before="360" w:after="180" w:line="240" w:lineRule="auto"/>
        <w:outlineLvl w:val="2"/>
        <w:rPr>
          <w:rFonts w:ascii="Segoe UI" w:eastAsia="Times New Roman" w:hAnsi="Segoe UI" w:cs="Segoe UI"/>
          <w:color w:val="000000"/>
          <w:sz w:val="42"/>
          <w:szCs w:val="42"/>
        </w:rPr>
      </w:pPr>
      <w:r w:rsidRPr="006F7C09">
        <w:rPr>
          <w:rFonts w:ascii="Segoe UI" w:eastAsia="Times New Roman" w:hAnsi="Segoe UI" w:cs="Segoe UI"/>
          <w:color w:val="000000"/>
          <w:sz w:val="42"/>
          <w:szCs w:val="42"/>
        </w:rPr>
        <w:t>Group Challenge</w:t>
      </w:r>
    </w:p>
    <w:p w14:paraId="44F7A09A" w14:textId="25DFC1D4" w:rsidR="006F7C09" w:rsidRPr="006F7C09" w:rsidRDefault="006F7C09" w:rsidP="006F7C09">
      <w:pPr>
        <w:spacing w:after="180" w:line="240" w:lineRule="auto"/>
        <w:rPr>
          <w:rFonts w:ascii="Segoe UI" w:eastAsia="Times New Roman" w:hAnsi="Segoe UI" w:cs="Segoe UI"/>
          <w:color w:val="000000"/>
          <w:sz w:val="24"/>
          <w:szCs w:val="24"/>
        </w:rPr>
      </w:pPr>
      <w:r w:rsidRPr="006F7C09">
        <w:rPr>
          <w:rFonts w:ascii="Segoe UI" w:eastAsia="Times New Roman" w:hAnsi="Segoe UI" w:cs="Segoe UI"/>
          <w:color w:val="000000"/>
          <w:sz w:val="24"/>
          <w:szCs w:val="24"/>
        </w:rPr>
        <w:t xml:space="preserve">Chose a chapter in the </w:t>
      </w:r>
      <w:r w:rsidR="00CD1AB4">
        <w:rPr>
          <w:rFonts w:ascii="Segoe UI" w:eastAsia="Times New Roman" w:hAnsi="Segoe UI" w:cs="Segoe UI"/>
          <w:color w:val="000000"/>
          <w:sz w:val="24"/>
          <w:szCs w:val="24"/>
        </w:rPr>
        <w:t>B</w:t>
      </w:r>
      <w:r w:rsidRPr="006F7C09">
        <w:rPr>
          <w:rFonts w:ascii="Segoe UI" w:eastAsia="Times New Roman" w:hAnsi="Segoe UI" w:cs="Segoe UI"/>
          <w:color w:val="000000"/>
          <w:sz w:val="24"/>
          <w:szCs w:val="24"/>
        </w:rPr>
        <w:t>ible and memorize as a d-group. Make it a fun time to challenge one another. Go celebrate once everyone completes the chapter.</w:t>
      </w:r>
    </w:p>
    <w:p w14:paraId="781B2BF3" w14:textId="02C861AE" w:rsidR="00A863EB" w:rsidRPr="006F7C09" w:rsidRDefault="00A863EB" w:rsidP="006F7C09"/>
    <w:sectPr w:rsidR="00A863EB" w:rsidRPr="006F7C0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Lucida Grande">
    <w:charset w:val="00"/>
    <w:family w:val="auto"/>
    <w:pitch w:val="variable"/>
    <w:sig w:usb0="E1000AEF" w:usb1="5000A1FF" w:usb2="00000000" w:usb3="00000000" w:csb0="000001B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w:altName w:val="Calibr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0CFC"/>
    <w:rsid w:val="00117B9B"/>
    <w:rsid w:val="00472AEB"/>
    <w:rsid w:val="004D0BB0"/>
    <w:rsid w:val="00550CFC"/>
    <w:rsid w:val="006F7C09"/>
    <w:rsid w:val="008972EC"/>
    <w:rsid w:val="00973F16"/>
    <w:rsid w:val="009F36B6"/>
    <w:rsid w:val="00A863EB"/>
    <w:rsid w:val="00A97E07"/>
    <w:rsid w:val="00C15CC1"/>
    <w:rsid w:val="00CD1AB4"/>
    <w:rsid w:val="00CF694C"/>
    <w:rsid w:val="00DE63F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329039D1"/>
  <w15:docId w15:val="{5505FEEB-D760-4E0E-841C-FF5E0D3243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3">
    <w:name w:val="heading 3"/>
    <w:basedOn w:val="Normal"/>
    <w:link w:val="Heading3Char"/>
    <w:uiPriority w:val="9"/>
    <w:qFormat/>
    <w:rsid w:val="006F7C09"/>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link w:val="Heading4Char"/>
    <w:uiPriority w:val="9"/>
    <w:qFormat/>
    <w:rsid w:val="006F7C09"/>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973F16"/>
    <w:rPr>
      <w:sz w:val="18"/>
      <w:szCs w:val="18"/>
    </w:rPr>
  </w:style>
  <w:style w:type="paragraph" w:styleId="CommentText">
    <w:name w:val="annotation text"/>
    <w:basedOn w:val="Normal"/>
    <w:link w:val="CommentTextChar"/>
    <w:uiPriority w:val="99"/>
    <w:semiHidden/>
    <w:unhideWhenUsed/>
    <w:rsid w:val="00973F16"/>
    <w:pPr>
      <w:spacing w:line="240" w:lineRule="auto"/>
    </w:pPr>
    <w:rPr>
      <w:sz w:val="24"/>
      <w:szCs w:val="24"/>
    </w:rPr>
  </w:style>
  <w:style w:type="character" w:customStyle="1" w:styleId="CommentTextChar">
    <w:name w:val="Comment Text Char"/>
    <w:basedOn w:val="DefaultParagraphFont"/>
    <w:link w:val="CommentText"/>
    <w:uiPriority w:val="99"/>
    <w:semiHidden/>
    <w:rsid w:val="00973F16"/>
    <w:rPr>
      <w:sz w:val="24"/>
      <w:szCs w:val="24"/>
    </w:rPr>
  </w:style>
  <w:style w:type="paragraph" w:styleId="CommentSubject">
    <w:name w:val="annotation subject"/>
    <w:basedOn w:val="CommentText"/>
    <w:next w:val="CommentText"/>
    <w:link w:val="CommentSubjectChar"/>
    <w:uiPriority w:val="99"/>
    <w:semiHidden/>
    <w:unhideWhenUsed/>
    <w:rsid w:val="00973F16"/>
    <w:rPr>
      <w:b/>
      <w:bCs/>
      <w:sz w:val="20"/>
      <w:szCs w:val="20"/>
    </w:rPr>
  </w:style>
  <w:style w:type="character" w:customStyle="1" w:styleId="CommentSubjectChar">
    <w:name w:val="Comment Subject Char"/>
    <w:basedOn w:val="CommentTextChar"/>
    <w:link w:val="CommentSubject"/>
    <w:uiPriority w:val="99"/>
    <w:semiHidden/>
    <w:rsid w:val="00973F16"/>
    <w:rPr>
      <w:b/>
      <w:bCs/>
      <w:sz w:val="20"/>
      <w:szCs w:val="20"/>
    </w:rPr>
  </w:style>
  <w:style w:type="paragraph" w:styleId="BalloonText">
    <w:name w:val="Balloon Text"/>
    <w:basedOn w:val="Normal"/>
    <w:link w:val="BalloonTextChar"/>
    <w:uiPriority w:val="99"/>
    <w:semiHidden/>
    <w:unhideWhenUsed/>
    <w:rsid w:val="00973F16"/>
    <w:pPr>
      <w:spacing w:after="0"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973F16"/>
    <w:rPr>
      <w:rFonts w:ascii="Lucida Grande" w:hAnsi="Lucida Grande" w:cs="Lucida Grande"/>
      <w:sz w:val="18"/>
      <w:szCs w:val="18"/>
    </w:rPr>
  </w:style>
  <w:style w:type="character" w:customStyle="1" w:styleId="Heading3Char">
    <w:name w:val="Heading 3 Char"/>
    <w:basedOn w:val="DefaultParagraphFont"/>
    <w:link w:val="Heading3"/>
    <w:uiPriority w:val="9"/>
    <w:rsid w:val="006F7C09"/>
    <w:rPr>
      <w:rFonts w:ascii="Times New Roman" w:eastAsia="Times New Roman" w:hAnsi="Times New Roman" w:cs="Times New Roman"/>
      <w:b/>
      <w:bCs/>
      <w:sz w:val="27"/>
      <w:szCs w:val="27"/>
    </w:rPr>
  </w:style>
  <w:style w:type="character" w:customStyle="1" w:styleId="Heading4Char">
    <w:name w:val="Heading 4 Char"/>
    <w:basedOn w:val="DefaultParagraphFont"/>
    <w:link w:val="Heading4"/>
    <w:uiPriority w:val="9"/>
    <w:rsid w:val="006F7C09"/>
    <w:rPr>
      <w:rFonts w:ascii="Times New Roman" w:eastAsia="Times New Roman" w:hAnsi="Times New Roman" w:cs="Times New Roman"/>
      <w:b/>
      <w:bCs/>
      <w:sz w:val="24"/>
      <w:szCs w:val="24"/>
    </w:rPr>
  </w:style>
  <w:style w:type="paragraph" w:styleId="NormalWeb">
    <w:name w:val="Normal (Web)"/>
    <w:basedOn w:val="Normal"/>
    <w:uiPriority w:val="99"/>
    <w:semiHidden/>
    <w:unhideWhenUsed/>
    <w:rsid w:val="006F7C09"/>
    <w:pPr>
      <w:spacing w:before="100" w:beforeAutospacing="1" w:after="100" w:afterAutospacing="1" w:line="240" w:lineRule="auto"/>
    </w:pPr>
    <w:rPr>
      <w:rFonts w:ascii="Times New Roman" w:eastAsia="Times New Roman" w:hAnsi="Times New Roman" w:cs="Times New Roman"/>
      <w:sz w:val="24"/>
      <w:szCs w:val="24"/>
    </w:rPr>
  </w:style>
  <w:style w:type="paragraph" w:styleId="HTMLPreformatted">
    <w:name w:val="HTML Preformatted"/>
    <w:basedOn w:val="Normal"/>
    <w:link w:val="HTMLPreformattedChar"/>
    <w:uiPriority w:val="99"/>
    <w:semiHidden/>
    <w:unhideWhenUsed/>
    <w:rsid w:val="006F7C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6F7C09"/>
    <w:rPr>
      <w:rFonts w:ascii="Courier New" w:eastAsia="Times New Roman" w:hAnsi="Courier New" w:cs="Courier New"/>
      <w:sz w:val="20"/>
      <w:szCs w:val="20"/>
    </w:rPr>
  </w:style>
  <w:style w:type="paragraph" w:styleId="Title">
    <w:name w:val="Title"/>
    <w:basedOn w:val="Normal"/>
    <w:next w:val="Normal"/>
    <w:link w:val="TitleChar"/>
    <w:uiPriority w:val="10"/>
    <w:qFormat/>
    <w:rsid w:val="006F7C09"/>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F7C09"/>
    <w:rPr>
      <w:rFonts w:asciiTheme="majorHAnsi" w:eastAsiaTheme="majorEastAsia" w:hAnsiTheme="majorHAnsi" w:cstheme="majorBidi"/>
      <w:spacing w:val="-10"/>
      <w:kern w:val="28"/>
      <w:sz w:val="56"/>
      <w:szCs w:val="5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005013976">
      <w:bodyDiv w:val="1"/>
      <w:marLeft w:val="0"/>
      <w:marRight w:val="0"/>
      <w:marTop w:val="0"/>
      <w:marBottom w:val="0"/>
      <w:divBdr>
        <w:top w:val="none" w:sz="0" w:space="0" w:color="auto"/>
        <w:left w:val="none" w:sz="0" w:space="0" w:color="auto"/>
        <w:bottom w:val="none" w:sz="0" w:space="0" w:color="auto"/>
        <w:right w:val="none" w:sz="0" w:space="0" w:color="auto"/>
      </w:divBdr>
      <w:divsChild>
        <w:div w:id="133572640">
          <w:blockQuote w:val="1"/>
          <w:marLeft w:val="0"/>
          <w:marRight w:val="0"/>
          <w:marTop w:val="0"/>
          <w:marBottom w:val="360"/>
          <w:divBdr>
            <w:top w:val="none" w:sz="0" w:space="0" w:color="auto"/>
            <w:left w:val="single" w:sz="36" w:space="18" w:color="E6E6E6"/>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343</Words>
  <Characters>1960</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2299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Scott</dc:creator>
  <cp:lastModifiedBy>Darlene Shirley</cp:lastModifiedBy>
  <cp:revision>3</cp:revision>
  <dcterms:created xsi:type="dcterms:W3CDTF">2021-03-24T17:00:00Z</dcterms:created>
  <dcterms:modified xsi:type="dcterms:W3CDTF">2021-03-24T17:02:00Z</dcterms:modified>
</cp:coreProperties>
</file>