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02393" w14:textId="52C6932F" w:rsidR="00D63DB6" w:rsidRDefault="00D63DB6" w:rsidP="00D63DB6">
      <w:pPr>
        <w:pStyle w:val="Title"/>
        <w:rPr>
          <w:rFonts w:eastAsia="Times New Roman"/>
        </w:rPr>
      </w:pPr>
      <w:r>
        <w:rPr>
          <w:rFonts w:eastAsia="Times New Roman"/>
        </w:rPr>
        <w:t>Art of Discipleship</w:t>
      </w:r>
    </w:p>
    <w:p w14:paraId="4F4BF2AB" w14:textId="2E88AF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 xml:space="preserve">As disciple makers, we must be intentional in the process of helping people follow Jesus. Investing in others is hard work. It is often messy and requires a lot of time. Discipling others, in many ways, is an art form. It is something you get better at as you practice it. There are innumerable methods of discipling others, many are proven, and there is no perfect way to do it. But there are some key principles that generally all effective </w:t>
      </w:r>
      <w:proofErr w:type="spellStart"/>
      <w:r w:rsidRPr="00D63DB6">
        <w:rPr>
          <w:rFonts w:ascii="Segoe UI" w:eastAsia="Times New Roman" w:hAnsi="Segoe UI" w:cs="Segoe UI"/>
          <w:color w:val="000000"/>
          <w:sz w:val="24"/>
          <w:szCs w:val="24"/>
        </w:rPr>
        <w:t>disciplers</w:t>
      </w:r>
      <w:proofErr w:type="spellEnd"/>
      <w:r w:rsidRPr="00D63DB6">
        <w:rPr>
          <w:rFonts w:ascii="Segoe UI" w:eastAsia="Times New Roman" w:hAnsi="Segoe UI" w:cs="Segoe UI"/>
          <w:color w:val="000000"/>
          <w:sz w:val="24"/>
          <w:szCs w:val="24"/>
        </w:rPr>
        <w:t xml:space="preserve"> are committed to. We want to discover them and get better at practicing them.</w:t>
      </w:r>
    </w:p>
    <w:p w14:paraId="2FA973B2"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Colossians 1:28-29</w:t>
      </w:r>
    </w:p>
    <w:p w14:paraId="12C84AE2" w14:textId="77777777" w:rsidR="00D63DB6" w:rsidRPr="00D63DB6" w:rsidRDefault="00D63DB6" w:rsidP="00D63D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63DB6">
        <w:rPr>
          <w:rFonts w:ascii="Consolas" w:eastAsia="Times New Roman" w:hAnsi="Consolas" w:cs="Courier New"/>
          <w:color w:val="484848"/>
          <w:sz w:val="23"/>
          <w:szCs w:val="23"/>
        </w:rPr>
        <w:t>Discuss: The goal of discipleship.</w:t>
      </w:r>
    </w:p>
    <w:p w14:paraId="28ED8410" w14:textId="77777777" w:rsidR="00D63DB6" w:rsidRPr="00D63DB6" w:rsidRDefault="00D63DB6" w:rsidP="00D63DB6">
      <w:pPr>
        <w:spacing w:before="360" w:after="180" w:line="240" w:lineRule="auto"/>
        <w:outlineLvl w:val="2"/>
        <w:rPr>
          <w:rFonts w:ascii="Segoe UI" w:eastAsia="Times New Roman" w:hAnsi="Segoe UI" w:cs="Segoe UI"/>
          <w:color w:val="000000"/>
          <w:sz w:val="42"/>
          <w:szCs w:val="42"/>
        </w:rPr>
      </w:pPr>
      <w:r w:rsidRPr="00D63DB6">
        <w:rPr>
          <w:rFonts w:ascii="Segoe UI" w:eastAsia="Times New Roman" w:hAnsi="Segoe UI" w:cs="Segoe UI"/>
          <w:color w:val="000000"/>
          <w:sz w:val="42"/>
          <w:szCs w:val="42"/>
        </w:rPr>
        <w:t>Commitments of discipleship</w:t>
      </w:r>
    </w:p>
    <w:p w14:paraId="3AF029FD"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Investing in a few</w:t>
      </w:r>
    </w:p>
    <w:p w14:paraId="2A879006"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 xml:space="preserve">When Jesus invested His time discipling the men who would carry on his ministry, he was very selective. He didn’t disciple any and </w:t>
      </w:r>
      <w:proofErr w:type="gramStart"/>
      <w:r w:rsidRPr="00D63DB6">
        <w:rPr>
          <w:rFonts w:ascii="Segoe UI" w:eastAsia="Times New Roman" w:hAnsi="Segoe UI" w:cs="Segoe UI"/>
          <w:color w:val="000000"/>
          <w:sz w:val="24"/>
          <w:szCs w:val="24"/>
        </w:rPr>
        <w:t>every one</w:t>
      </w:r>
      <w:proofErr w:type="gramEnd"/>
      <w:r w:rsidRPr="00D63DB6">
        <w:rPr>
          <w:rFonts w:ascii="Segoe UI" w:eastAsia="Times New Roman" w:hAnsi="Segoe UI" w:cs="Segoe UI"/>
          <w:color w:val="000000"/>
          <w:sz w:val="24"/>
          <w:szCs w:val="24"/>
        </w:rPr>
        <w:t>. His method was to choose a manageable number of guys and give them most of His time. We call this being intentional. To be effective in discipling others, it requires carving out significant amounts of time that you reserve for just a few people. We suggest a group with 2-4 others or 1-on-1. With a small group, there is greater opportunity for personal attention and training.</w:t>
      </w:r>
    </w:p>
    <w:p w14:paraId="2DAD0A1A"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Mark 1:14-20, Mark 2:14, Mark 3:13-14</w:t>
      </w:r>
    </w:p>
    <w:p w14:paraId="62694BB4" w14:textId="77777777" w:rsidR="00D63DB6" w:rsidRPr="00D63DB6" w:rsidRDefault="00D63DB6" w:rsidP="00D63D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63DB6">
        <w:rPr>
          <w:rFonts w:ascii="Consolas" w:eastAsia="Times New Roman" w:hAnsi="Consolas" w:cs="Courier New"/>
          <w:color w:val="484848"/>
          <w:sz w:val="23"/>
          <w:szCs w:val="23"/>
        </w:rPr>
        <w:t xml:space="preserve">Discuss: This principle observed. </w:t>
      </w:r>
    </w:p>
    <w:p w14:paraId="7C8A246F"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Jesus did not neglect preaching to mass amounts of people that were far from God, but He could be more useful with His time by training leaders who could disciple those masses by helping them follow His teachings.</w:t>
      </w:r>
    </w:p>
    <w:p w14:paraId="5AA4B3AE"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Focusing on Jesus</w:t>
      </w:r>
    </w:p>
    <w:p w14:paraId="7B8DEFB3"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 xml:space="preserve">Jesus taught His followers that remaining in Him and loving Him was the key to living a fruitful life. When we disciple others, we want to keep Jesus at the center of everything. A disciple maker's main material is the scriptures, from through them we know Jesus. </w:t>
      </w:r>
      <w:r w:rsidRPr="00D63DB6">
        <w:rPr>
          <w:rFonts w:ascii="Segoe UI" w:eastAsia="Times New Roman" w:hAnsi="Segoe UI" w:cs="Segoe UI"/>
          <w:color w:val="000000"/>
          <w:sz w:val="24"/>
          <w:szCs w:val="24"/>
        </w:rPr>
        <w:lastRenderedPageBreak/>
        <w:t>The more we know Jesus, the more we love Jesus and the more we love Jesus, the more we obey or follow Him.</w:t>
      </w:r>
    </w:p>
    <w:p w14:paraId="0F31AFE6"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Col. 1:28-29, Eph. 4:11-15</w:t>
      </w:r>
    </w:p>
    <w:p w14:paraId="0035C66D" w14:textId="77777777" w:rsidR="00D63DB6" w:rsidRPr="00D63DB6" w:rsidRDefault="00D63DB6" w:rsidP="00D63D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63DB6">
        <w:rPr>
          <w:rFonts w:ascii="Consolas" w:eastAsia="Times New Roman" w:hAnsi="Consolas" w:cs="Courier New"/>
          <w:color w:val="484848"/>
          <w:sz w:val="23"/>
          <w:szCs w:val="23"/>
        </w:rPr>
        <w:t>Discuss: This principle observed.</w:t>
      </w:r>
    </w:p>
    <w:p w14:paraId="2A09FC18"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Life on life</w:t>
      </w:r>
    </w:p>
    <w:p w14:paraId="5C18FCE9"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 xml:space="preserve">Jesus shared His life with the disciples. He cultivated relationships with them by truly getting to know them and spending time with them. They ate together, traveled together, served together, and many </w:t>
      </w:r>
      <w:proofErr w:type="gramStart"/>
      <w:r w:rsidRPr="00D63DB6">
        <w:rPr>
          <w:rFonts w:ascii="Segoe UI" w:eastAsia="Times New Roman" w:hAnsi="Segoe UI" w:cs="Segoe UI"/>
          <w:color w:val="000000"/>
          <w:sz w:val="24"/>
          <w:szCs w:val="24"/>
        </w:rPr>
        <w:t>others</w:t>
      </w:r>
      <w:proofErr w:type="gramEnd"/>
      <w:r w:rsidRPr="00D63DB6">
        <w:rPr>
          <w:rFonts w:ascii="Segoe UI" w:eastAsia="Times New Roman" w:hAnsi="Segoe UI" w:cs="Segoe UI"/>
          <w:color w:val="000000"/>
          <w:sz w:val="24"/>
          <w:szCs w:val="24"/>
        </w:rPr>
        <w:t xml:space="preserve"> ways. Effective disciple makers find ways to develop relationships with those they invest in. They allow others to see Christ in their life, live action. The disciple even gets to see the raw mistakes and struggles of the one investing in them.</w:t>
      </w:r>
    </w:p>
    <w:p w14:paraId="45AB56DA"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John 1:39, Luke 6:13, Mark 8:27, Matthew 20:17</w:t>
      </w:r>
    </w:p>
    <w:p w14:paraId="592FCBBA" w14:textId="77777777" w:rsidR="00D63DB6" w:rsidRPr="00D63DB6" w:rsidRDefault="00D63DB6" w:rsidP="00D63D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63DB6">
        <w:rPr>
          <w:rFonts w:ascii="Consolas" w:eastAsia="Times New Roman" w:hAnsi="Consolas" w:cs="Courier New"/>
          <w:color w:val="484848"/>
          <w:sz w:val="23"/>
          <w:szCs w:val="23"/>
        </w:rPr>
        <w:t>Discuss: This principle observed.</w:t>
      </w:r>
    </w:p>
    <w:p w14:paraId="19A772F1"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Jesus’ disciples could see Him physically demonstrate a kingdom life. He modeled how to pray, quote scripture, evangelize, and give his life to serve others. Effective disciple makers demonstrate how to follow Jesus.</w:t>
      </w:r>
    </w:p>
    <w:p w14:paraId="47F14F42"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John 15:12-15, Luke 11:1-4, Phil 4:9</w:t>
      </w:r>
    </w:p>
    <w:p w14:paraId="0F7A6A4D" w14:textId="77777777" w:rsidR="00D63DB6" w:rsidRPr="00D63DB6" w:rsidRDefault="00D63DB6" w:rsidP="00D63D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63DB6">
        <w:rPr>
          <w:rFonts w:ascii="Consolas" w:eastAsia="Times New Roman" w:hAnsi="Consolas" w:cs="Courier New"/>
          <w:color w:val="484848"/>
          <w:sz w:val="23"/>
          <w:szCs w:val="23"/>
        </w:rPr>
        <w:t>Discuss: This principle observed.</w:t>
      </w:r>
    </w:p>
    <w:p w14:paraId="664CBED9"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 xml:space="preserve">Jesus’ disciples were accountable to Him. They were expected to live lives of obedience and mission. Effective </w:t>
      </w:r>
      <w:proofErr w:type="spellStart"/>
      <w:r w:rsidRPr="00D63DB6">
        <w:rPr>
          <w:rFonts w:ascii="Segoe UI" w:eastAsia="Times New Roman" w:hAnsi="Segoe UI" w:cs="Segoe UI"/>
          <w:color w:val="000000"/>
          <w:sz w:val="24"/>
          <w:szCs w:val="24"/>
        </w:rPr>
        <w:t>disciplers</w:t>
      </w:r>
      <w:proofErr w:type="spellEnd"/>
      <w:r w:rsidRPr="00D63DB6">
        <w:rPr>
          <w:rFonts w:ascii="Segoe UI" w:eastAsia="Times New Roman" w:hAnsi="Segoe UI" w:cs="Segoe UI"/>
          <w:color w:val="000000"/>
          <w:sz w:val="24"/>
          <w:szCs w:val="24"/>
        </w:rPr>
        <w:t xml:space="preserve"> have accountable relationships with those they invest in.</w:t>
      </w:r>
    </w:p>
    <w:p w14:paraId="2942717C"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John 15:10, Mark 6:30, Luke 9:10</w:t>
      </w:r>
    </w:p>
    <w:p w14:paraId="7508760A"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Journey</w:t>
      </w:r>
    </w:p>
    <w:p w14:paraId="60A54F39"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 xml:space="preserve">Jesus invested in His disciples for 3 years before leaving earth. Effective disciple makers understand that discipleship is a long-term time investment. We suggest a </w:t>
      </w:r>
      <w:proofErr w:type="gramStart"/>
      <w:r w:rsidRPr="00D63DB6">
        <w:rPr>
          <w:rFonts w:ascii="Segoe UI" w:eastAsia="Times New Roman" w:hAnsi="Segoe UI" w:cs="Segoe UI"/>
          <w:color w:val="000000"/>
          <w:sz w:val="24"/>
          <w:szCs w:val="24"/>
        </w:rPr>
        <w:t>12-18 month</w:t>
      </w:r>
      <w:proofErr w:type="gramEnd"/>
      <w:r w:rsidRPr="00D63DB6">
        <w:rPr>
          <w:rFonts w:ascii="Segoe UI" w:eastAsia="Times New Roman" w:hAnsi="Segoe UI" w:cs="Segoe UI"/>
          <w:color w:val="000000"/>
          <w:sz w:val="24"/>
          <w:szCs w:val="24"/>
        </w:rPr>
        <w:t xml:space="preserve"> investment. There are no quick solutions to teach people to follow Jesus.</w:t>
      </w:r>
    </w:p>
    <w:p w14:paraId="40DD25A2" w14:textId="77777777" w:rsidR="00D63DB6" w:rsidRPr="00D63DB6" w:rsidRDefault="00D63DB6" w:rsidP="00D63DB6">
      <w:pPr>
        <w:spacing w:line="240" w:lineRule="auto"/>
        <w:rPr>
          <w:rFonts w:ascii="Segoe UI" w:eastAsia="Times New Roman" w:hAnsi="Segoe UI" w:cs="Segoe UI"/>
          <w:color w:val="000000"/>
          <w:sz w:val="30"/>
          <w:szCs w:val="30"/>
        </w:rPr>
      </w:pPr>
      <w:r w:rsidRPr="00D63DB6">
        <w:rPr>
          <w:rFonts w:ascii="Segoe UI" w:eastAsia="Times New Roman" w:hAnsi="Segoe UI" w:cs="Segoe UI"/>
          <w:color w:val="000000"/>
          <w:sz w:val="30"/>
          <w:szCs w:val="30"/>
        </w:rPr>
        <w:t>Read John 14:9, Gal. 4:19</w:t>
      </w:r>
    </w:p>
    <w:p w14:paraId="7EF98F37" w14:textId="77777777" w:rsidR="00D63DB6" w:rsidRPr="00D63DB6" w:rsidRDefault="00D63DB6" w:rsidP="00D63D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63DB6">
        <w:rPr>
          <w:rFonts w:ascii="Consolas" w:eastAsia="Times New Roman" w:hAnsi="Consolas" w:cs="Courier New"/>
          <w:color w:val="484848"/>
          <w:sz w:val="23"/>
          <w:szCs w:val="23"/>
        </w:rPr>
        <w:lastRenderedPageBreak/>
        <w:t>Discuss: This principle observed.</w:t>
      </w:r>
    </w:p>
    <w:p w14:paraId="46F8293E" w14:textId="77777777" w:rsidR="00D63DB6" w:rsidRPr="00D63DB6" w:rsidRDefault="00D63DB6" w:rsidP="00D63DB6">
      <w:pPr>
        <w:spacing w:before="360" w:after="180" w:line="240" w:lineRule="auto"/>
        <w:outlineLvl w:val="2"/>
        <w:rPr>
          <w:rFonts w:ascii="Segoe UI" w:eastAsia="Times New Roman" w:hAnsi="Segoe UI" w:cs="Segoe UI"/>
          <w:color w:val="000000"/>
          <w:sz w:val="42"/>
          <w:szCs w:val="42"/>
        </w:rPr>
      </w:pPr>
      <w:r w:rsidRPr="00D63DB6">
        <w:rPr>
          <w:rFonts w:ascii="Segoe UI" w:eastAsia="Times New Roman" w:hAnsi="Segoe UI" w:cs="Segoe UI"/>
          <w:color w:val="000000"/>
          <w:sz w:val="42"/>
          <w:szCs w:val="42"/>
        </w:rPr>
        <w:t>Elements of Discipleship</w:t>
      </w:r>
    </w:p>
    <w:p w14:paraId="3952F788"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Teaching them to be with Jesus</w:t>
      </w:r>
    </w:p>
    <w:p w14:paraId="3EEEE53D"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Imparting spiritual disciplines helps people develop a personal relationship with Jesus. Key spiritual disciplines are bible reading, prayer &amp; fasting, scripture memory, evangelism, and generosity. It is most helpful to teach and demonstrate how you practice these disciplines.</w:t>
      </w:r>
    </w:p>
    <w:p w14:paraId="6DDD1DEA"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Teaching them to be grounded in Jesus</w:t>
      </w:r>
    </w:p>
    <w:p w14:paraId="56D18228"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Imparting core biblical doctrine helps people develop a theology of God that gives them a firm foundation. What people believe about God is important because it shapes how they live for God. It is good to have a base theology of the scriptures, God, man, salvation, the church, the end times, and more.</w:t>
      </w:r>
    </w:p>
    <w:p w14:paraId="3E7B24F4"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 xml:space="preserve">Teaching them to be </w:t>
      </w:r>
      <w:proofErr w:type="spellStart"/>
      <w:r w:rsidRPr="00D63DB6">
        <w:rPr>
          <w:rFonts w:ascii="Segoe UI" w:eastAsia="Times New Roman" w:hAnsi="Segoe UI" w:cs="Segoe UI"/>
          <w:color w:val="000000"/>
          <w:sz w:val="36"/>
          <w:szCs w:val="36"/>
        </w:rPr>
        <w:t>conformed</w:t>
      </w:r>
      <w:proofErr w:type="spellEnd"/>
      <w:r w:rsidRPr="00D63DB6">
        <w:rPr>
          <w:rFonts w:ascii="Segoe UI" w:eastAsia="Times New Roman" w:hAnsi="Segoe UI" w:cs="Segoe UI"/>
          <w:color w:val="000000"/>
          <w:sz w:val="36"/>
          <w:szCs w:val="36"/>
        </w:rPr>
        <w:t xml:space="preserve"> by Jesus</w:t>
      </w:r>
    </w:p>
    <w:p w14:paraId="1545781D"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Imparting life transformation is the end goal of discipleship. It helps people be more like Jesus as they walk with Him. Life transformation is challenging people to change in their unique battles with sin, through the power of the gospel.</w:t>
      </w:r>
    </w:p>
    <w:p w14:paraId="251DB15A" w14:textId="77777777" w:rsidR="00D63DB6" w:rsidRPr="00D63DB6" w:rsidRDefault="00D63DB6" w:rsidP="00D63DB6">
      <w:pPr>
        <w:spacing w:before="180" w:after="180" w:line="240" w:lineRule="auto"/>
        <w:outlineLvl w:val="3"/>
        <w:rPr>
          <w:rFonts w:ascii="Segoe UI" w:eastAsia="Times New Roman" w:hAnsi="Segoe UI" w:cs="Segoe UI"/>
          <w:color w:val="000000"/>
          <w:sz w:val="36"/>
          <w:szCs w:val="36"/>
        </w:rPr>
      </w:pPr>
      <w:r w:rsidRPr="00D63DB6">
        <w:rPr>
          <w:rFonts w:ascii="Segoe UI" w:eastAsia="Times New Roman" w:hAnsi="Segoe UI" w:cs="Segoe UI"/>
          <w:color w:val="000000"/>
          <w:sz w:val="36"/>
          <w:szCs w:val="36"/>
        </w:rPr>
        <w:t>Teaching them to be sent by Jesus</w:t>
      </w:r>
    </w:p>
    <w:p w14:paraId="7F2981BD"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Imparting the skills and lifestyle of making other disciples help people to obey the great commission. A major part of obeying all that Jesus commanded is replicating the process of discipleship with others, who will replicate with others.</w:t>
      </w:r>
    </w:p>
    <w:p w14:paraId="76632AC4" w14:textId="77777777" w:rsidR="00D63DB6" w:rsidRPr="00D63DB6" w:rsidRDefault="00D63DB6" w:rsidP="00D63DB6">
      <w:pPr>
        <w:spacing w:before="360" w:after="180" w:line="240" w:lineRule="auto"/>
        <w:outlineLvl w:val="2"/>
        <w:rPr>
          <w:rFonts w:ascii="Segoe UI" w:eastAsia="Times New Roman" w:hAnsi="Segoe UI" w:cs="Segoe UI"/>
          <w:color w:val="000000"/>
          <w:sz w:val="42"/>
          <w:szCs w:val="42"/>
        </w:rPr>
      </w:pPr>
      <w:r w:rsidRPr="00D63DB6">
        <w:rPr>
          <w:rFonts w:ascii="Segoe UI" w:eastAsia="Times New Roman" w:hAnsi="Segoe UI" w:cs="Segoe UI"/>
          <w:color w:val="000000"/>
          <w:sz w:val="42"/>
          <w:szCs w:val="42"/>
        </w:rPr>
        <w:t>Personal Application</w:t>
      </w:r>
    </w:p>
    <w:p w14:paraId="556C8BD3" w14:textId="77777777" w:rsidR="00D63DB6" w:rsidRPr="00D63DB6" w:rsidRDefault="00D63DB6" w:rsidP="00D63DB6">
      <w:pPr>
        <w:spacing w:after="180" w:line="240" w:lineRule="auto"/>
        <w:rPr>
          <w:rFonts w:ascii="Segoe UI" w:eastAsia="Times New Roman" w:hAnsi="Segoe UI" w:cs="Segoe UI"/>
          <w:color w:val="000000"/>
          <w:sz w:val="24"/>
          <w:szCs w:val="24"/>
        </w:rPr>
      </w:pPr>
      <w:r w:rsidRPr="00D63DB6">
        <w:rPr>
          <w:rFonts w:ascii="Segoe UI" w:eastAsia="Times New Roman" w:hAnsi="Segoe UI" w:cs="Segoe UI"/>
          <w:color w:val="000000"/>
          <w:sz w:val="24"/>
          <w:szCs w:val="24"/>
        </w:rPr>
        <w:t>What are some commitments of discipleship that come more natural to you?</w:t>
      </w:r>
      <w:r w:rsidRPr="00D63DB6">
        <w:rPr>
          <w:rFonts w:ascii="Segoe UI" w:eastAsia="Times New Roman" w:hAnsi="Segoe UI" w:cs="Segoe UI"/>
          <w:color w:val="000000"/>
          <w:sz w:val="24"/>
          <w:szCs w:val="24"/>
        </w:rPr>
        <w:br/>
        <w:t>What are some commitments of discipleship that will be more challenging for you?</w:t>
      </w:r>
      <w:r w:rsidRPr="00D63DB6">
        <w:rPr>
          <w:rFonts w:ascii="Segoe UI" w:eastAsia="Times New Roman" w:hAnsi="Segoe UI" w:cs="Segoe UI"/>
          <w:color w:val="000000"/>
          <w:sz w:val="24"/>
          <w:szCs w:val="24"/>
        </w:rPr>
        <w:br/>
        <w:t>What adjustments will you need to make to replicate discipleship with others?</w:t>
      </w:r>
    </w:p>
    <w:p w14:paraId="6D05E62E" w14:textId="586900AE" w:rsidR="00AC7B7E" w:rsidRPr="00D63DB6" w:rsidRDefault="00AC7B7E" w:rsidP="00D63DB6"/>
    <w:sectPr w:rsidR="00AC7B7E" w:rsidRPr="00D63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7E"/>
    <w:rsid w:val="001C398E"/>
    <w:rsid w:val="00234026"/>
    <w:rsid w:val="002E0E87"/>
    <w:rsid w:val="00361208"/>
    <w:rsid w:val="003A5D46"/>
    <w:rsid w:val="003D3535"/>
    <w:rsid w:val="003E0977"/>
    <w:rsid w:val="004027F9"/>
    <w:rsid w:val="00421291"/>
    <w:rsid w:val="004A00E5"/>
    <w:rsid w:val="004C2DD0"/>
    <w:rsid w:val="0057723D"/>
    <w:rsid w:val="00696691"/>
    <w:rsid w:val="00697C8B"/>
    <w:rsid w:val="00761C6A"/>
    <w:rsid w:val="00795BFA"/>
    <w:rsid w:val="00874925"/>
    <w:rsid w:val="00906ED3"/>
    <w:rsid w:val="009126A0"/>
    <w:rsid w:val="009E3D07"/>
    <w:rsid w:val="00A95C15"/>
    <w:rsid w:val="00AC7B7E"/>
    <w:rsid w:val="00AE5A67"/>
    <w:rsid w:val="00BA2B9A"/>
    <w:rsid w:val="00BA4482"/>
    <w:rsid w:val="00BD12D9"/>
    <w:rsid w:val="00C83DB3"/>
    <w:rsid w:val="00C906A9"/>
    <w:rsid w:val="00D63DB6"/>
    <w:rsid w:val="00D83A65"/>
    <w:rsid w:val="00EA68A3"/>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5822"/>
  <w15:chartTrackingRefBased/>
  <w15:docId w15:val="{F9EEC1BD-AA68-4020-9DFF-F94AA3A1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3D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3D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D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3DB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63DB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63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3DB6"/>
    <w:rPr>
      <w:rFonts w:ascii="Courier New" w:eastAsia="Times New Roman" w:hAnsi="Courier New" w:cs="Courier New"/>
      <w:sz w:val="20"/>
      <w:szCs w:val="20"/>
    </w:rPr>
  </w:style>
  <w:style w:type="paragraph" w:styleId="Title">
    <w:name w:val="Title"/>
    <w:basedOn w:val="Normal"/>
    <w:next w:val="Normal"/>
    <w:link w:val="TitleChar"/>
    <w:uiPriority w:val="10"/>
    <w:qFormat/>
    <w:rsid w:val="00D63D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D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339705">
      <w:bodyDiv w:val="1"/>
      <w:marLeft w:val="0"/>
      <w:marRight w:val="0"/>
      <w:marTop w:val="0"/>
      <w:marBottom w:val="0"/>
      <w:divBdr>
        <w:top w:val="none" w:sz="0" w:space="0" w:color="auto"/>
        <w:left w:val="none" w:sz="0" w:space="0" w:color="auto"/>
        <w:bottom w:val="none" w:sz="0" w:space="0" w:color="auto"/>
        <w:right w:val="none" w:sz="0" w:space="0" w:color="auto"/>
      </w:divBdr>
      <w:divsChild>
        <w:div w:id="598490492">
          <w:blockQuote w:val="1"/>
          <w:marLeft w:val="0"/>
          <w:marRight w:val="0"/>
          <w:marTop w:val="0"/>
          <w:marBottom w:val="360"/>
          <w:divBdr>
            <w:top w:val="none" w:sz="0" w:space="0" w:color="auto"/>
            <w:left w:val="single" w:sz="36" w:space="18" w:color="E6E6E6"/>
            <w:bottom w:val="none" w:sz="0" w:space="0" w:color="auto"/>
            <w:right w:val="none" w:sz="0" w:space="0" w:color="auto"/>
          </w:divBdr>
        </w:div>
        <w:div w:id="1258904530">
          <w:blockQuote w:val="1"/>
          <w:marLeft w:val="0"/>
          <w:marRight w:val="0"/>
          <w:marTop w:val="0"/>
          <w:marBottom w:val="360"/>
          <w:divBdr>
            <w:top w:val="none" w:sz="0" w:space="0" w:color="auto"/>
            <w:left w:val="single" w:sz="36" w:space="18" w:color="E6E6E6"/>
            <w:bottom w:val="none" w:sz="0" w:space="0" w:color="auto"/>
            <w:right w:val="none" w:sz="0" w:space="0" w:color="auto"/>
          </w:divBdr>
        </w:div>
        <w:div w:id="575365650">
          <w:blockQuote w:val="1"/>
          <w:marLeft w:val="0"/>
          <w:marRight w:val="0"/>
          <w:marTop w:val="0"/>
          <w:marBottom w:val="360"/>
          <w:divBdr>
            <w:top w:val="none" w:sz="0" w:space="0" w:color="auto"/>
            <w:left w:val="single" w:sz="36" w:space="18" w:color="E6E6E6"/>
            <w:bottom w:val="none" w:sz="0" w:space="0" w:color="auto"/>
            <w:right w:val="none" w:sz="0" w:space="0" w:color="auto"/>
          </w:divBdr>
        </w:div>
        <w:div w:id="2092116392">
          <w:blockQuote w:val="1"/>
          <w:marLeft w:val="0"/>
          <w:marRight w:val="0"/>
          <w:marTop w:val="0"/>
          <w:marBottom w:val="360"/>
          <w:divBdr>
            <w:top w:val="none" w:sz="0" w:space="0" w:color="auto"/>
            <w:left w:val="single" w:sz="36" w:space="18" w:color="E6E6E6"/>
            <w:bottom w:val="none" w:sz="0" w:space="0" w:color="auto"/>
            <w:right w:val="none" w:sz="0" w:space="0" w:color="auto"/>
          </w:divBdr>
        </w:div>
        <w:div w:id="961377410">
          <w:blockQuote w:val="1"/>
          <w:marLeft w:val="0"/>
          <w:marRight w:val="0"/>
          <w:marTop w:val="0"/>
          <w:marBottom w:val="360"/>
          <w:divBdr>
            <w:top w:val="none" w:sz="0" w:space="0" w:color="auto"/>
            <w:left w:val="single" w:sz="36" w:space="18" w:color="E6E6E6"/>
            <w:bottom w:val="none" w:sz="0" w:space="0" w:color="auto"/>
            <w:right w:val="none" w:sz="0" w:space="0" w:color="auto"/>
          </w:divBdr>
        </w:div>
        <w:div w:id="1143698004">
          <w:blockQuote w:val="1"/>
          <w:marLeft w:val="0"/>
          <w:marRight w:val="0"/>
          <w:marTop w:val="0"/>
          <w:marBottom w:val="360"/>
          <w:divBdr>
            <w:top w:val="none" w:sz="0" w:space="0" w:color="auto"/>
            <w:left w:val="single" w:sz="36" w:space="18" w:color="E6E6E6"/>
            <w:bottom w:val="none" w:sz="0" w:space="0" w:color="auto"/>
            <w:right w:val="none" w:sz="0" w:space="0" w:color="auto"/>
          </w:divBdr>
        </w:div>
        <w:div w:id="88652571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2020-04-22T12:52:00Z</dcterms:created>
  <dcterms:modified xsi:type="dcterms:W3CDTF">2020-04-22T12:52:00Z</dcterms:modified>
</cp:coreProperties>
</file>